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95" w:rsidRDefault="007E7295" w:rsidP="007E7295">
      <w:pPr>
        <w:pStyle w:val="AppendixHdg1"/>
      </w:pPr>
      <w:r w:rsidRPr="00F60385">
        <w:t xml:space="preserve">management plan for students attending training provided by </w:t>
      </w:r>
      <w:r>
        <w:t xml:space="preserve">AN </w:t>
      </w:r>
      <w:r w:rsidRPr="00F60385">
        <w:t>external registered training organisation</w:t>
      </w:r>
    </w:p>
    <w:p w:rsidR="007E7295" w:rsidRPr="00F60385" w:rsidRDefault="007E7295" w:rsidP="007E7295"/>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734"/>
      </w:tblGrid>
      <w:tr w:rsidR="007E7295" w:rsidRPr="008A7A87" w:rsidTr="00490188">
        <w:tc>
          <w:tcPr>
            <w:tcW w:w="2894" w:type="dxa"/>
          </w:tcPr>
          <w:p w:rsidR="007E7295" w:rsidRPr="008A7A87" w:rsidRDefault="007E7295" w:rsidP="00490188">
            <w:pPr>
              <w:rPr>
                <w:rFonts w:ascii="Arial" w:hAnsi="Arial" w:cs="Arial"/>
                <w:b/>
              </w:rPr>
            </w:pPr>
            <w:r w:rsidRPr="008A7A87">
              <w:rPr>
                <w:rFonts w:ascii="Arial" w:hAnsi="Arial" w:cs="Arial"/>
                <w:b/>
              </w:rPr>
              <w:t>School:</w:t>
            </w:r>
          </w:p>
        </w:tc>
        <w:tc>
          <w:tcPr>
            <w:tcW w:w="6734" w:type="dxa"/>
          </w:tcPr>
          <w:p w:rsidR="007E7295" w:rsidRPr="008A7A87" w:rsidRDefault="007E7295" w:rsidP="00490188">
            <w:pPr>
              <w:tabs>
                <w:tab w:val="left" w:pos="6316"/>
              </w:tabs>
              <w:rPr>
                <w:rFonts w:ascii="Arial" w:hAnsi="Arial" w:cs="Arial"/>
              </w:rPr>
            </w:pPr>
          </w:p>
        </w:tc>
      </w:tr>
      <w:tr w:rsidR="007E7295" w:rsidRPr="008A7A87" w:rsidTr="00490188">
        <w:tc>
          <w:tcPr>
            <w:tcW w:w="2894" w:type="dxa"/>
          </w:tcPr>
          <w:p w:rsidR="007E7295" w:rsidRPr="008A7A87" w:rsidRDefault="007E7295" w:rsidP="00490188">
            <w:pPr>
              <w:rPr>
                <w:rFonts w:ascii="Arial" w:hAnsi="Arial" w:cs="Arial"/>
                <w:b/>
              </w:rPr>
            </w:pPr>
            <w:r w:rsidRPr="008A7A87">
              <w:rPr>
                <w:rFonts w:ascii="Arial" w:hAnsi="Arial" w:cs="Arial"/>
                <w:b/>
              </w:rPr>
              <w:t>Appointed employee:</w:t>
            </w:r>
          </w:p>
        </w:tc>
        <w:tc>
          <w:tcPr>
            <w:tcW w:w="6734" w:type="dxa"/>
          </w:tcPr>
          <w:p w:rsidR="007E7295" w:rsidRPr="008A7A87" w:rsidRDefault="007E7295" w:rsidP="00490188">
            <w:pPr>
              <w:tabs>
                <w:tab w:val="left" w:pos="6316"/>
              </w:tabs>
              <w:rPr>
                <w:rFonts w:ascii="Arial" w:hAnsi="Arial" w:cs="Arial"/>
              </w:rPr>
            </w:pPr>
          </w:p>
        </w:tc>
      </w:tr>
      <w:tr w:rsidR="007E7295" w:rsidRPr="008A7A87" w:rsidTr="00490188">
        <w:tc>
          <w:tcPr>
            <w:tcW w:w="2894" w:type="dxa"/>
          </w:tcPr>
          <w:p w:rsidR="007E7295" w:rsidRPr="008A7A87" w:rsidRDefault="007E7295" w:rsidP="00490188">
            <w:pPr>
              <w:rPr>
                <w:rFonts w:ascii="Arial" w:hAnsi="Arial" w:cs="Arial"/>
                <w:b/>
              </w:rPr>
            </w:pPr>
            <w:r w:rsidRPr="008A7A87">
              <w:rPr>
                <w:rFonts w:ascii="Arial" w:hAnsi="Arial" w:cs="Arial"/>
                <w:b/>
              </w:rPr>
              <w:t>Documents attached:</w:t>
            </w:r>
          </w:p>
        </w:tc>
        <w:tc>
          <w:tcPr>
            <w:tcW w:w="6734" w:type="dxa"/>
          </w:tcPr>
          <w:p w:rsidR="007E7295" w:rsidRPr="008A7A87" w:rsidRDefault="007E7295" w:rsidP="00490188">
            <w:pPr>
              <w:tabs>
                <w:tab w:val="center" w:pos="6286"/>
                <w:tab w:val="left" w:pos="6316"/>
              </w:tabs>
              <w:rPr>
                <w:rFonts w:ascii="Arial" w:hAnsi="Arial" w:cs="Arial"/>
              </w:rPr>
            </w:pPr>
            <w:r w:rsidRPr="008A7A87">
              <w:rPr>
                <w:rFonts w:ascii="Arial" w:hAnsi="Arial" w:cs="Arial"/>
              </w:rPr>
              <w:t>List of supervisory team</w:t>
            </w:r>
            <w:r w:rsidRPr="008A7A87">
              <w:rPr>
                <w:rFonts w:ascii="Arial" w:hAnsi="Arial" w:cs="Arial"/>
              </w:rPr>
              <w:tab/>
            </w:r>
            <w:r w:rsidRPr="008A7A87">
              <w:rPr>
                <w:rFonts w:ascii="Arial" w:hAnsi="Arial" w:cs="Arial"/>
              </w:rPr>
              <w:sym w:font="Wingdings" w:char="F071"/>
            </w:r>
          </w:p>
        </w:tc>
      </w:tr>
      <w:tr w:rsidR="007E7295" w:rsidRPr="008A7A87" w:rsidTr="00490188">
        <w:tc>
          <w:tcPr>
            <w:tcW w:w="2894" w:type="dxa"/>
          </w:tcPr>
          <w:p w:rsidR="007E7295" w:rsidRPr="008A7A87" w:rsidRDefault="007E7295" w:rsidP="00490188">
            <w:pPr>
              <w:rPr>
                <w:rFonts w:ascii="Arial" w:hAnsi="Arial" w:cs="Arial"/>
                <w:b/>
              </w:rPr>
            </w:pPr>
          </w:p>
        </w:tc>
        <w:tc>
          <w:tcPr>
            <w:tcW w:w="6734" w:type="dxa"/>
          </w:tcPr>
          <w:p w:rsidR="007E7295" w:rsidRPr="008A7A87" w:rsidRDefault="007E7295" w:rsidP="00490188">
            <w:pPr>
              <w:tabs>
                <w:tab w:val="center" w:pos="6286"/>
                <w:tab w:val="left" w:pos="6316"/>
              </w:tabs>
              <w:rPr>
                <w:rFonts w:ascii="Arial" w:hAnsi="Arial" w:cs="Arial"/>
              </w:rPr>
            </w:pPr>
            <w:r w:rsidRPr="008A7A87">
              <w:rPr>
                <w:rFonts w:ascii="Arial" w:hAnsi="Arial" w:cs="Arial"/>
              </w:rPr>
              <w:t xml:space="preserve">Additional documents (please list): </w:t>
            </w:r>
            <w:r w:rsidRPr="008A7A87">
              <w:rPr>
                <w:rFonts w:ascii="Arial" w:hAnsi="Arial" w:cs="Arial"/>
              </w:rPr>
              <w:tab/>
            </w:r>
            <w:r w:rsidRPr="008A7A87">
              <w:rPr>
                <w:rFonts w:ascii="Arial" w:hAnsi="Arial" w:cs="Arial"/>
              </w:rPr>
              <w:sym w:font="Wingdings" w:char="F071"/>
            </w:r>
          </w:p>
        </w:tc>
      </w:tr>
      <w:tr w:rsidR="007E7295" w:rsidRPr="008A7A87" w:rsidTr="00490188">
        <w:tc>
          <w:tcPr>
            <w:tcW w:w="2894" w:type="dxa"/>
          </w:tcPr>
          <w:p w:rsidR="007E7295" w:rsidRPr="008A7A87" w:rsidRDefault="007E7295" w:rsidP="00490188">
            <w:pPr>
              <w:rPr>
                <w:rFonts w:ascii="Arial" w:hAnsi="Arial" w:cs="Arial"/>
                <w:b/>
              </w:rPr>
            </w:pPr>
          </w:p>
        </w:tc>
        <w:tc>
          <w:tcPr>
            <w:tcW w:w="6734" w:type="dxa"/>
          </w:tcPr>
          <w:p w:rsidR="007E7295" w:rsidRPr="008A7A87" w:rsidRDefault="007E7295" w:rsidP="00490188">
            <w:pPr>
              <w:tabs>
                <w:tab w:val="center" w:pos="6286"/>
                <w:tab w:val="left" w:pos="6316"/>
              </w:tabs>
              <w:rPr>
                <w:rFonts w:ascii="Arial" w:hAnsi="Arial" w:cs="Arial"/>
                <w:highlight w:val="yellow"/>
              </w:rPr>
            </w:pPr>
          </w:p>
        </w:tc>
      </w:tr>
      <w:tr w:rsidR="007E7295" w:rsidRPr="008A7A87" w:rsidTr="00490188">
        <w:tc>
          <w:tcPr>
            <w:tcW w:w="2894" w:type="dxa"/>
          </w:tcPr>
          <w:p w:rsidR="007E7295" w:rsidRPr="008A7A87" w:rsidRDefault="007E7295" w:rsidP="00490188">
            <w:pPr>
              <w:rPr>
                <w:rFonts w:ascii="Arial" w:hAnsi="Arial" w:cs="Arial"/>
                <w:b/>
              </w:rPr>
            </w:pPr>
          </w:p>
        </w:tc>
        <w:tc>
          <w:tcPr>
            <w:tcW w:w="6734" w:type="dxa"/>
          </w:tcPr>
          <w:p w:rsidR="007E7295" w:rsidRPr="008A7A87" w:rsidRDefault="007E7295" w:rsidP="00490188">
            <w:pPr>
              <w:tabs>
                <w:tab w:val="center" w:pos="6286"/>
                <w:tab w:val="left" w:pos="6316"/>
              </w:tabs>
              <w:rPr>
                <w:rFonts w:ascii="Arial" w:hAnsi="Arial" w:cs="Arial"/>
                <w:highlight w:val="yellow"/>
              </w:rPr>
            </w:pPr>
          </w:p>
        </w:tc>
      </w:tr>
      <w:tr w:rsidR="007E7295" w:rsidRPr="008A7A87" w:rsidTr="00490188">
        <w:tc>
          <w:tcPr>
            <w:tcW w:w="2894" w:type="dxa"/>
          </w:tcPr>
          <w:p w:rsidR="007E7295" w:rsidRPr="008A7A87" w:rsidRDefault="007E7295" w:rsidP="00490188">
            <w:pPr>
              <w:rPr>
                <w:rFonts w:ascii="Arial" w:hAnsi="Arial" w:cs="Arial"/>
                <w:b/>
              </w:rPr>
            </w:pPr>
          </w:p>
        </w:tc>
        <w:tc>
          <w:tcPr>
            <w:tcW w:w="6734" w:type="dxa"/>
          </w:tcPr>
          <w:p w:rsidR="007E7295" w:rsidRPr="008A7A87" w:rsidRDefault="007E7295" w:rsidP="00490188">
            <w:pPr>
              <w:tabs>
                <w:tab w:val="center" w:pos="6057"/>
                <w:tab w:val="left" w:pos="6316"/>
              </w:tabs>
              <w:rPr>
                <w:rFonts w:ascii="Arial" w:hAnsi="Arial" w:cs="Arial"/>
              </w:rPr>
            </w:pPr>
          </w:p>
        </w:tc>
      </w:tr>
      <w:tr w:rsidR="007E7295" w:rsidRPr="008A7A87" w:rsidTr="00490188">
        <w:tc>
          <w:tcPr>
            <w:tcW w:w="2894" w:type="dxa"/>
          </w:tcPr>
          <w:p w:rsidR="007E7295" w:rsidRPr="008A7A87" w:rsidRDefault="007E7295" w:rsidP="00490188">
            <w:pPr>
              <w:rPr>
                <w:rFonts w:ascii="Arial" w:hAnsi="Arial" w:cs="Arial"/>
                <w:b/>
              </w:rPr>
            </w:pPr>
          </w:p>
        </w:tc>
        <w:tc>
          <w:tcPr>
            <w:tcW w:w="6734" w:type="dxa"/>
          </w:tcPr>
          <w:p w:rsidR="007E7295" w:rsidRPr="008A7A87" w:rsidRDefault="007E7295" w:rsidP="00490188">
            <w:pPr>
              <w:tabs>
                <w:tab w:val="center" w:pos="6057"/>
                <w:tab w:val="left" w:pos="6316"/>
              </w:tabs>
              <w:rPr>
                <w:rFonts w:ascii="Arial" w:hAnsi="Arial" w:cs="Arial"/>
              </w:rPr>
            </w:pPr>
          </w:p>
        </w:tc>
      </w:tr>
      <w:tr w:rsidR="007E7295" w:rsidRPr="008A7A87" w:rsidTr="00490188">
        <w:tc>
          <w:tcPr>
            <w:tcW w:w="2894" w:type="dxa"/>
          </w:tcPr>
          <w:p w:rsidR="007E7295" w:rsidRPr="008A7A87" w:rsidRDefault="007E7295" w:rsidP="00490188">
            <w:pPr>
              <w:rPr>
                <w:rFonts w:ascii="Arial" w:hAnsi="Arial" w:cs="Arial"/>
                <w:b/>
              </w:rPr>
            </w:pPr>
          </w:p>
        </w:tc>
        <w:tc>
          <w:tcPr>
            <w:tcW w:w="6734" w:type="dxa"/>
          </w:tcPr>
          <w:p w:rsidR="007E7295" w:rsidRPr="008A7A87" w:rsidRDefault="007E7295" w:rsidP="00490188">
            <w:pPr>
              <w:tabs>
                <w:tab w:val="center" w:pos="6057"/>
                <w:tab w:val="left" w:pos="6316"/>
              </w:tabs>
              <w:rPr>
                <w:rFonts w:ascii="Arial" w:hAnsi="Arial" w:cs="Arial"/>
              </w:rPr>
            </w:pPr>
          </w:p>
        </w:tc>
      </w:tr>
      <w:tr w:rsidR="007E7295" w:rsidRPr="008A7A87" w:rsidTr="00490188">
        <w:tc>
          <w:tcPr>
            <w:tcW w:w="2894" w:type="dxa"/>
          </w:tcPr>
          <w:p w:rsidR="007E7295" w:rsidRPr="008A7A87" w:rsidRDefault="007E7295" w:rsidP="00490188">
            <w:pPr>
              <w:rPr>
                <w:rFonts w:ascii="Arial" w:hAnsi="Arial" w:cs="Arial"/>
                <w:b/>
              </w:rPr>
            </w:pPr>
          </w:p>
        </w:tc>
        <w:tc>
          <w:tcPr>
            <w:tcW w:w="6734" w:type="dxa"/>
          </w:tcPr>
          <w:p w:rsidR="007E7295" w:rsidRPr="008A7A87" w:rsidRDefault="007E7295" w:rsidP="00490188">
            <w:pPr>
              <w:tabs>
                <w:tab w:val="center" w:pos="6057"/>
                <w:tab w:val="left" w:pos="6316"/>
              </w:tabs>
              <w:rPr>
                <w:rFonts w:ascii="Arial" w:hAnsi="Arial" w:cs="Arial"/>
              </w:rPr>
            </w:pPr>
          </w:p>
        </w:tc>
      </w:tr>
      <w:tr w:rsidR="007E7295" w:rsidRPr="008A7A87" w:rsidTr="00490188">
        <w:tc>
          <w:tcPr>
            <w:tcW w:w="2894" w:type="dxa"/>
          </w:tcPr>
          <w:p w:rsidR="007E7295" w:rsidRPr="008A7A87" w:rsidRDefault="007E7295" w:rsidP="00490188">
            <w:pPr>
              <w:rPr>
                <w:rFonts w:ascii="Arial" w:hAnsi="Arial" w:cs="Arial"/>
                <w:b/>
              </w:rPr>
            </w:pPr>
          </w:p>
        </w:tc>
        <w:tc>
          <w:tcPr>
            <w:tcW w:w="6734" w:type="dxa"/>
          </w:tcPr>
          <w:p w:rsidR="007E7295" w:rsidRPr="008A7A87" w:rsidRDefault="007E7295" w:rsidP="00490188">
            <w:pPr>
              <w:tabs>
                <w:tab w:val="center" w:pos="6057"/>
                <w:tab w:val="left" w:pos="6316"/>
              </w:tabs>
              <w:rPr>
                <w:rFonts w:ascii="Arial" w:hAnsi="Arial" w:cs="Arial"/>
              </w:rPr>
            </w:pPr>
          </w:p>
        </w:tc>
      </w:tr>
    </w:tbl>
    <w:p w:rsidR="007E7295" w:rsidRPr="008A7A87" w:rsidRDefault="007E7295" w:rsidP="007E7295">
      <w:pPr>
        <w:rPr>
          <w:rFonts w:ascii="Arial" w:hAnsi="Arial" w:cs="Arial"/>
        </w:rPr>
      </w:pPr>
    </w:p>
    <w:p w:rsidR="007E7295" w:rsidRPr="008A7A87" w:rsidRDefault="007E7295" w:rsidP="007E7295">
      <w:pPr>
        <w:rPr>
          <w:rFonts w:ascii="Arial" w:hAnsi="Arial" w:cs="Arial"/>
        </w:rPr>
      </w:pPr>
      <w:r w:rsidRPr="008A7A87">
        <w:rPr>
          <w:rFonts w:ascii="Arial" w:hAnsi="Arial" w:cs="Arial"/>
        </w:rPr>
        <w:t xml:space="preserve">The </w:t>
      </w:r>
      <w:r w:rsidRPr="00662A0C">
        <w:rPr>
          <w:rFonts w:ascii="Arial" w:hAnsi="Arial" w:cs="Arial"/>
        </w:rPr>
        <w:t>nominated</w:t>
      </w:r>
      <w:r w:rsidRPr="008A7A87">
        <w:rPr>
          <w:rFonts w:ascii="Arial" w:hAnsi="Arial" w:cs="Arial"/>
        </w:rPr>
        <w:t xml:space="preserve"> Department employee in charge of the management plan completes the following information related to the proposed training (refer to the </w:t>
      </w:r>
      <w:r w:rsidRPr="008A7A87">
        <w:rPr>
          <w:rFonts w:ascii="Arial" w:hAnsi="Arial" w:cs="Arial"/>
          <w:i/>
        </w:rPr>
        <w:t xml:space="preserve">Guidelines for External RTO Training </w:t>
      </w:r>
      <w:r w:rsidRPr="008A7A87">
        <w:rPr>
          <w:rFonts w:ascii="Arial" w:hAnsi="Arial" w:cs="Arial"/>
        </w:rPr>
        <w:t xml:space="preserve">and </w:t>
      </w:r>
      <w:r w:rsidRPr="008A7A87">
        <w:rPr>
          <w:rFonts w:ascii="Arial" w:hAnsi="Arial" w:cs="Arial"/>
          <w:i/>
        </w:rPr>
        <w:t>Appendix E Checklist for Management Plan</w:t>
      </w:r>
      <w:r w:rsidRPr="008A7A87">
        <w:rPr>
          <w:rFonts w:ascii="Arial" w:hAnsi="Arial" w:cs="Arial"/>
        </w:rPr>
        <w:t>).  Additional documents may be attached where required.</w:t>
      </w:r>
    </w:p>
    <w:p w:rsidR="007E7295" w:rsidRPr="008A7A87" w:rsidRDefault="007E7295" w:rsidP="007E7295">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c>
          <w:tcPr>
            <w:tcW w:w="9606" w:type="dxa"/>
            <w:gridSpan w:val="2"/>
          </w:tcPr>
          <w:p w:rsidR="007E7295" w:rsidRPr="008A7A87" w:rsidRDefault="007E7295" w:rsidP="007E7295">
            <w:pPr>
              <w:numPr>
                <w:ilvl w:val="0"/>
                <w:numId w:val="2"/>
              </w:numPr>
              <w:rPr>
                <w:rFonts w:ascii="Arial" w:hAnsi="Arial" w:cs="Arial"/>
              </w:rPr>
            </w:pPr>
            <w:r w:rsidRPr="008A7A87">
              <w:rPr>
                <w:rFonts w:ascii="Arial" w:hAnsi="Arial" w:cs="Arial"/>
                <w:b/>
              </w:rPr>
              <w:t>EDUCATIONAL PURPOSE OF TRAINING</w:t>
            </w:r>
          </w:p>
        </w:tc>
      </w:tr>
      <w:tr w:rsidR="007E7295" w:rsidRPr="008A7A87" w:rsidTr="00490188">
        <w:trPr>
          <w:trHeight w:val="1046"/>
        </w:trPr>
        <w:tc>
          <w:tcPr>
            <w:tcW w:w="9606" w:type="dxa"/>
            <w:gridSpan w:val="2"/>
          </w:tcPr>
          <w:p w:rsidR="007E7295" w:rsidRPr="008A7A87" w:rsidRDefault="007E7295" w:rsidP="007E7295">
            <w:pPr>
              <w:pStyle w:val="ListParagraph"/>
              <w:numPr>
                <w:ilvl w:val="0"/>
                <w:numId w:val="3"/>
              </w:numPr>
              <w:rPr>
                <w:rFonts w:ascii="Arial" w:hAnsi="Arial" w:cs="Arial"/>
                <w:i/>
                <w:sz w:val="20"/>
                <w:szCs w:val="20"/>
              </w:rPr>
            </w:pPr>
            <w:r w:rsidRPr="008A7A87">
              <w:rPr>
                <w:rFonts w:ascii="Arial" w:hAnsi="Arial" w:cs="Arial"/>
                <w:i/>
                <w:sz w:val="20"/>
                <w:szCs w:val="20"/>
              </w:rPr>
              <w:t>How will the educational purpose of the training be confirmed and communicated to students and parents?</w:t>
            </w:r>
          </w:p>
        </w:tc>
      </w:tr>
      <w:tr w:rsidR="007E7295" w:rsidRPr="008A7A87" w:rsidTr="00490188">
        <w:tc>
          <w:tcPr>
            <w:tcW w:w="8897" w:type="dxa"/>
          </w:tcPr>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Processes for confirming that the training has a clear educational purpose have been established and described.</w:t>
            </w:r>
          </w:p>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Processes for communicating the educational purpose of training to students and parents have been established.</w:t>
            </w:r>
            <w:r w:rsidRPr="008A7A87">
              <w:rPr>
                <w:rFonts w:ascii="Arial" w:hAnsi="Arial" w:cs="Arial"/>
              </w:rPr>
              <w:tab/>
            </w:r>
          </w:p>
        </w:tc>
        <w:tc>
          <w:tcPr>
            <w:tcW w:w="709" w:type="dxa"/>
          </w:tcPr>
          <w:p w:rsidR="007E7295" w:rsidRPr="008A7A87" w:rsidRDefault="007E7295" w:rsidP="00490188">
            <w:pPr>
              <w:tabs>
                <w:tab w:val="left" w:pos="851"/>
                <w:tab w:val="left" w:pos="900"/>
                <w:tab w:val="right" w:pos="9360"/>
              </w:tabs>
              <w:autoSpaceDE w:val="0"/>
              <w:autoSpaceDN w:val="0"/>
              <w:adjustRightInd w:val="0"/>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p w:rsidR="007E7295" w:rsidRPr="008A7A87" w:rsidRDefault="007E7295" w:rsidP="00490188">
            <w:pPr>
              <w:tabs>
                <w:tab w:val="left" w:pos="851"/>
                <w:tab w:val="left" w:pos="900"/>
                <w:tab w:val="right" w:pos="9360"/>
              </w:tabs>
              <w:autoSpaceDE w:val="0"/>
              <w:autoSpaceDN w:val="0"/>
              <w:adjustRightInd w:val="0"/>
              <w:rPr>
                <w:rFonts w:ascii="Arial" w:hAnsi="Arial" w:cs="Arial"/>
              </w:rPr>
            </w:pPr>
          </w:p>
          <w:p w:rsidR="007E7295" w:rsidRPr="008A7A87" w:rsidRDefault="007E7295" w:rsidP="00490188">
            <w:pPr>
              <w:tabs>
                <w:tab w:val="left" w:pos="851"/>
                <w:tab w:val="left" w:pos="900"/>
                <w:tab w:val="right" w:pos="9360"/>
              </w:tabs>
              <w:autoSpaceDE w:val="0"/>
              <w:autoSpaceDN w:val="0"/>
              <w:adjustRightInd w:val="0"/>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pStyle w:val="BodyText1"/>
        <w:spacing w:before="0"/>
        <w:ind w:left="0"/>
        <w:rPr>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c>
          <w:tcPr>
            <w:tcW w:w="9606" w:type="dxa"/>
            <w:gridSpan w:val="2"/>
          </w:tcPr>
          <w:p w:rsidR="007E7295" w:rsidRPr="008A7A87" w:rsidRDefault="007E7295" w:rsidP="007E7295">
            <w:pPr>
              <w:numPr>
                <w:ilvl w:val="0"/>
                <w:numId w:val="2"/>
              </w:numPr>
              <w:rPr>
                <w:rFonts w:ascii="Arial" w:hAnsi="Arial" w:cs="Arial"/>
              </w:rPr>
            </w:pPr>
            <w:r w:rsidRPr="008A7A87">
              <w:rPr>
                <w:rFonts w:ascii="Arial" w:hAnsi="Arial" w:cs="Arial"/>
                <w:b/>
              </w:rPr>
              <w:t xml:space="preserve">EXTERNAL </w:t>
            </w:r>
            <w:proofErr w:type="spellStart"/>
            <w:r w:rsidRPr="008A7A87">
              <w:rPr>
                <w:rFonts w:ascii="Arial" w:hAnsi="Arial" w:cs="Arial"/>
                <w:b/>
              </w:rPr>
              <w:t>RTOS</w:t>
            </w:r>
            <w:proofErr w:type="spellEnd"/>
            <w:r w:rsidRPr="008A7A87">
              <w:rPr>
                <w:rFonts w:ascii="Arial" w:hAnsi="Arial" w:cs="Arial"/>
                <w:b/>
              </w:rPr>
              <w:t xml:space="preserve"> PROVIDING TRAINING</w:t>
            </w:r>
          </w:p>
        </w:tc>
      </w:tr>
      <w:tr w:rsidR="007E7295" w:rsidRPr="008A7A87" w:rsidTr="00490188">
        <w:trPr>
          <w:trHeight w:val="1588"/>
        </w:trPr>
        <w:tc>
          <w:tcPr>
            <w:tcW w:w="9606" w:type="dxa"/>
            <w:gridSpan w:val="2"/>
          </w:tcPr>
          <w:p w:rsidR="007E7295" w:rsidRPr="008A7A87" w:rsidRDefault="007E7295" w:rsidP="007E7295">
            <w:pPr>
              <w:pStyle w:val="ListParagraph"/>
              <w:numPr>
                <w:ilvl w:val="0"/>
                <w:numId w:val="3"/>
              </w:numPr>
              <w:rPr>
                <w:rFonts w:ascii="Arial" w:hAnsi="Arial" w:cs="Arial"/>
                <w:i/>
                <w:sz w:val="20"/>
                <w:szCs w:val="20"/>
              </w:rPr>
            </w:pPr>
            <w:r w:rsidRPr="008A7A87">
              <w:rPr>
                <w:rFonts w:ascii="Arial" w:hAnsi="Arial" w:cs="Arial"/>
                <w:i/>
                <w:sz w:val="20"/>
                <w:szCs w:val="20"/>
              </w:rPr>
              <w:t xml:space="preserve">How will external </w:t>
            </w:r>
            <w:proofErr w:type="spellStart"/>
            <w:r w:rsidRPr="008A7A87">
              <w:rPr>
                <w:rFonts w:ascii="Arial" w:hAnsi="Arial" w:cs="Arial"/>
                <w:i/>
                <w:sz w:val="20"/>
                <w:szCs w:val="20"/>
              </w:rPr>
              <w:t>RTOs</w:t>
            </w:r>
            <w:proofErr w:type="spellEnd"/>
            <w:r w:rsidRPr="008A7A87">
              <w:rPr>
                <w:rFonts w:ascii="Arial" w:hAnsi="Arial" w:cs="Arial"/>
                <w:i/>
                <w:sz w:val="20"/>
                <w:szCs w:val="20"/>
              </w:rPr>
              <w:t xml:space="preserve"> be selected and engaged to deliver the training?  If the training program is sourced and/or managed by an external agency, how will the responsibilities of each party be determined?</w:t>
            </w:r>
          </w:p>
          <w:p w:rsidR="007E7295" w:rsidRPr="008A7A87" w:rsidRDefault="007E7295" w:rsidP="007E7295">
            <w:pPr>
              <w:pStyle w:val="ListParagraph"/>
              <w:numPr>
                <w:ilvl w:val="0"/>
                <w:numId w:val="3"/>
              </w:numPr>
              <w:rPr>
                <w:rFonts w:ascii="Arial" w:hAnsi="Arial" w:cs="Arial"/>
                <w:i/>
                <w:sz w:val="20"/>
                <w:szCs w:val="20"/>
              </w:rPr>
            </w:pPr>
            <w:r w:rsidRPr="008A7A87">
              <w:rPr>
                <w:rFonts w:ascii="Arial" w:hAnsi="Arial" w:cs="Arial"/>
                <w:i/>
                <w:sz w:val="20"/>
                <w:szCs w:val="20"/>
              </w:rPr>
              <w:t xml:space="preserve">How will staff responsibilities be established?  </w:t>
            </w:r>
          </w:p>
          <w:p w:rsidR="007E7295" w:rsidRPr="008A7A87" w:rsidRDefault="007E7295" w:rsidP="007E7295">
            <w:pPr>
              <w:pStyle w:val="ListParagraph"/>
              <w:numPr>
                <w:ilvl w:val="0"/>
                <w:numId w:val="3"/>
              </w:numPr>
              <w:rPr>
                <w:rFonts w:ascii="Arial" w:hAnsi="Arial" w:cs="Arial"/>
                <w:i/>
                <w:sz w:val="20"/>
                <w:szCs w:val="20"/>
              </w:rPr>
            </w:pPr>
            <w:r w:rsidRPr="008A7A87">
              <w:rPr>
                <w:rFonts w:ascii="Arial" w:hAnsi="Arial" w:cs="Arial"/>
                <w:i/>
                <w:sz w:val="20"/>
                <w:szCs w:val="20"/>
              </w:rPr>
              <w:t>How will it be determined that the RTO has the required qualification on their scope of delivery?</w:t>
            </w:r>
          </w:p>
          <w:p w:rsidR="007E7295" w:rsidRPr="008A7A87" w:rsidRDefault="007E7295" w:rsidP="007E7295">
            <w:pPr>
              <w:pStyle w:val="ListParagraph"/>
              <w:numPr>
                <w:ilvl w:val="0"/>
                <w:numId w:val="3"/>
              </w:numPr>
              <w:rPr>
                <w:rFonts w:ascii="Arial" w:hAnsi="Arial" w:cs="Arial"/>
                <w:i/>
                <w:sz w:val="20"/>
                <w:szCs w:val="20"/>
              </w:rPr>
            </w:pPr>
            <w:r w:rsidRPr="008A7A87">
              <w:rPr>
                <w:rFonts w:ascii="Arial" w:hAnsi="Arial" w:cs="Arial"/>
                <w:i/>
                <w:sz w:val="20"/>
                <w:szCs w:val="20"/>
              </w:rPr>
              <w:t>Note: TAFE Colleges are governed by Department of Training and Workforce Development (</w:t>
            </w:r>
            <w:proofErr w:type="spellStart"/>
            <w:r w:rsidRPr="008A7A87">
              <w:rPr>
                <w:rFonts w:ascii="Arial" w:hAnsi="Arial" w:cs="Arial"/>
                <w:i/>
                <w:sz w:val="20"/>
                <w:szCs w:val="20"/>
              </w:rPr>
              <w:t>DTWD</w:t>
            </w:r>
            <w:proofErr w:type="spellEnd"/>
            <w:r w:rsidRPr="008A7A87">
              <w:rPr>
                <w:rFonts w:ascii="Arial" w:hAnsi="Arial" w:cs="Arial"/>
                <w:i/>
                <w:sz w:val="20"/>
                <w:szCs w:val="20"/>
              </w:rPr>
              <w:t xml:space="preserve">) policy.  </w:t>
            </w:r>
          </w:p>
          <w:p w:rsidR="007E7295" w:rsidRPr="008A7A87" w:rsidRDefault="007E7295" w:rsidP="007E7295">
            <w:pPr>
              <w:pStyle w:val="ListParagraph"/>
              <w:numPr>
                <w:ilvl w:val="0"/>
                <w:numId w:val="3"/>
              </w:numPr>
              <w:rPr>
                <w:rFonts w:ascii="Arial" w:hAnsi="Arial" w:cs="Arial"/>
                <w:i/>
                <w:sz w:val="20"/>
                <w:szCs w:val="20"/>
              </w:rPr>
            </w:pPr>
            <w:r w:rsidRPr="008A7A87">
              <w:rPr>
                <w:rFonts w:ascii="Arial" w:hAnsi="Arial" w:cs="Arial"/>
                <w:i/>
                <w:sz w:val="20"/>
                <w:szCs w:val="20"/>
              </w:rPr>
              <w:t>Schools engaging with private providers will actively seek a Memorandum of Understanding (</w:t>
            </w:r>
            <w:proofErr w:type="spellStart"/>
            <w:r w:rsidRPr="008A7A87">
              <w:rPr>
                <w:rFonts w:ascii="Arial" w:hAnsi="Arial" w:cs="Arial"/>
                <w:i/>
                <w:sz w:val="20"/>
                <w:szCs w:val="20"/>
              </w:rPr>
              <w:t>MOU</w:t>
            </w:r>
            <w:proofErr w:type="spellEnd"/>
            <w:r w:rsidRPr="008A7A87">
              <w:rPr>
                <w:rFonts w:ascii="Arial" w:hAnsi="Arial" w:cs="Arial"/>
                <w:i/>
                <w:sz w:val="20"/>
                <w:szCs w:val="20"/>
              </w:rPr>
              <w:t xml:space="preserve">) with the RTO which details responsibilities of stakeholders, including duty of care.  Standard 2.3 of Standards for Registered Training </w:t>
            </w:r>
            <w:r w:rsidRPr="00501EEB">
              <w:rPr>
                <w:rFonts w:ascii="Arial" w:hAnsi="Arial" w:cs="Arial"/>
                <w:i/>
                <w:sz w:val="20"/>
                <w:szCs w:val="20"/>
              </w:rPr>
              <w:t>Organisations (</w:t>
            </w:r>
            <w:proofErr w:type="spellStart"/>
            <w:r w:rsidRPr="00501EEB">
              <w:rPr>
                <w:rFonts w:ascii="Arial" w:hAnsi="Arial" w:cs="Arial"/>
                <w:i/>
                <w:sz w:val="20"/>
                <w:szCs w:val="20"/>
              </w:rPr>
              <w:t>RTOs</w:t>
            </w:r>
            <w:proofErr w:type="spellEnd"/>
            <w:r w:rsidRPr="00501EEB">
              <w:rPr>
                <w:rFonts w:ascii="Arial" w:hAnsi="Arial" w:cs="Arial"/>
                <w:i/>
                <w:sz w:val="20"/>
                <w:szCs w:val="20"/>
              </w:rPr>
              <w:t xml:space="preserve">) 2015 </w:t>
            </w:r>
            <w:r w:rsidRPr="008A7A87">
              <w:rPr>
                <w:rFonts w:ascii="Arial" w:hAnsi="Arial" w:cs="Arial"/>
                <w:i/>
                <w:sz w:val="20"/>
                <w:szCs w:val="20"/>
              </w:rPr>
              <w:t xml:space="preserve">requires that </w:t>
            </w:r>
            <w:bookmarkStart w:id="0" w:name="_Ref387319397"/>
            <w:r w:rsidRPr="008A7A87">
              <w:rPr>
                <w:rFonts w:ascii="Arial" w:hAnsi="Arial" w:cs="Arial"/>
                <w:i/>
                <w:sz w:val="20"/>
                <w:szCs w:val="20"/>
              </w:rPr>
              <w:t>the RTO ensures that where services are provided on its behalf by a third party the provision of those services is the subject of a written agreement.</w:t>
            </w:r>
          </w:p>
          <w:bookmarkEnd w:id="0"/>
          <w:p w:rsidR="007E7295" w:rsidRPr="008A7A87" w:rsidRDefault="007E7295" w:rsidP="00490188">
            <w:pPr>
              <w:rPr>
                <w:rFonts w:ascii="Arial" w:hAnsi="Arial" w:cs="Arial"/>
                <w:i/>
                <w:sz w:val="20"/>
                <w:szCs w:val="20"/>
              </w:rPr>
            </w:pPr>
            <w:r w:rsidRPr="008A7A87">
              <w:rPr>
                <w:rFonts w:ascii="Arial" w:hAnsi="Arial" w:cs="Arial"/>
                <w:b/>
                <w:i/>
                <w:sz w:val="20"/>
                <w:szCs w:val="20"/>
              </w:rPr>
              <w:t>Note:</w:t>
            </w:r>
            <w:r w:rsidRPr="008A7A87">
              <w:rPr>
                <w:rFonts w:ascii="Arial" w:hAnsi="Arial" w:cs="Arial"/>
                <w:i/>
                <w:sz w:val="20"/>
                <w:szCs w:val="20"/>
              </w:rPr>
              <w:t xml:space="preserve"> For students on School Based Traineeships/Apprenticeships, the signing of the </w:t>
            </w:r>
            <w:r w:rsidRPr="008A7A87">
              <w:rPr>
                <w:rFonts w:ascii="Arial" w:hAnsi="Arial" w:cs="Arial"/>
                <w:bCs/>
                <w:i/>
                <w:sz w:val="20"/>
                <w:szCs w:val="20"/>
              </w:rPr>
              <w:t>Training Plan will cover this requirement.</w:t>
            </w:r>
          </w:p>
        </w:tc>
      </w:tr>
      <w:tr w:rsidR="007E7295" w:rsidRPr="008A7A87" w:rsidTr="00490188">
        <w:tc>
          <w:tcPr>
            <w:tcW w:w="8897" w:type="dxa"/>
          </w:tcPr>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 xml:space="preserve">Processes for selecting and engaging with external </w:t>
            </w:r>
            <w:proofErr w:type="spellStart"/>
            <w:r w:rsidRPr="008A7A87">
              <w:rPr>
                <w:rFonts w:ascii="Arial" w:hAnsi="Arial" w:cs="Arial"/>
              </w:rPr>
              <w:t>RTOs</w:t>
            </w:r>
            <w:proofErr w:type="spellEnd"/>
            <w:r w:rsidRPr="008A7A87">
              <w:rPr>
                <w:rFonts w:ascii="Arial" w:hAnsi="Arial" w:cs="Arial"/>
              </w:rPr>
              <w:t xml:space="preserve"> and for identifying staff responsibilities have been established.</w:t>
            </w:r>
            <w:r w:rsidRPr="008A7A87">
              <w:rPr>
                <w:rFonts w:ascii="Arial" w:hAnsi="Arial" w:cs="Arial"/>
              </w:rPr>
              <w:tab/>
            </w:r>
          </w:p>
        </w:tc>
        <w:tc>
          <w:tcPr>
            <w:tcW w:w="709" w:type="dxa"/>
          </w:tcPr>
          <w:p w:rsidR="007E7295" w:rsidRPr="008A7A87" w:rsidRDefault="007E7295" w:rsidP="00490188">
            <w:pPr>
              <w:tabs>
                <w:tab w:val="left" w:pos="851"/>
                <w:tab w:val="left" w:pos="900"/>
                <w:tab w:val="right" w:pos="9360"/>
              </w:tabs>
              <w:autoSpaceDE w:val="0"/>
              <w:autoSpaceDN w:val="0"/>
              <w:adjustRightInd w:val="0"/>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pStyle w:val="BodyText1"/>
        <w:spacing w:before="0"/>
        <w:ind w:left="0"/>
      </w:pPr>
    </w:p>
    <w:p w:rsidR="007E7295" w:rsidRPr="008A7A87" w:rsidRDefault="007E7295" w:rsidP="007E7295">
      <w:pPr>
        <w:pStyle w:val="BodyText1"/>
        <w:spacing w:before="0"/>
        <w:ind w:left="0"/>
        <w:sectPr w:rsidR="007E7295" w:rsidRPr="008A7A87" w:rsidSect="007E7295">
          <w:pgSz w:w="11906" w:h="16838" w:code="9"/>
          <w:pgMar w:top="851" w:right="1247" w:bottom="1247" w:left="1247" w:header="851" w:footer="567" w:gutter="0"/>
          <w:cols w:space="708"/>
          <w:titlePg/>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c>
          <w:tcPr>
            <w:tcW w:w="9606" w:type="dxa"/>
            <w:gridSpan w:val="2"/>
          </w:tcPr>
          <w:p w:rsidR="007E7295" w:rsidRPr="008A7A87" w:rsidRDefault="007E7295" w:rsidP="007E7295">
            <w:pPr>
              <w:numPr>
                <w:ilvl w:val="0"/>
                <w:numId w:val="2"/>
              </w:numPr>
              <w:rPr>
                <w:rFonts w:ascii="Arial" w:hAnsi="Arial" w:cs="Arial"/>
              </w:rPr>
            </w:pPr>
            <w:r w:rsidRPr="008A7A87">
              <w:rPr>
                <w:rFonts w:ascii="Arial" w:hAnsi="Arial" w:cs="Arial"/>
                <w:b/>
              </w:rPr>
              <w:lastRenderedPageBreak/>
              <w:t>VENUES/SITES FOR THE TRAINING</w:t>
            </w:r>
          </w:p>
        </w:tc>
      </w:tr>
      <w:tr w:rsidR="007E7295" w:rsidRPr="008A7A87" w:rsidTr="00490188">
        <w:trPr>
          <w:trHeight w:val="1588"/>
        </w:trPr>
        <w:tc>
          <w:tcPr>
            <w:tcW w:w="9606" w:type="dxa"/>
            <w:gridSpan w:val="2"/>
          </w:tcPr>
          <w:p w:rsidR="007E7295" w:rsidRPr="008A7A87" w:rsidRDefault="007E7295" w:rsidP="007E7295">
            <w:pPr>
              <w:pStyle w:val="ListParagraph"/>
              <w:numPr>
                <w:ilvl w:val="0"/>
                <w:numId w:val="4"/>
              </w:numPr>
              <w:tabs>
                <w:tab w:val="left" w:pos="0"/>
              </w:tabs>
              <w:rPr>
                <w:rFonts w:ascii="Arial" w:hAnsi="Arial" w:cs="Arial"/>
                <w:i/>
                <w:sz w:val="20"/>
                <w:szCs w:val="20"/>
              </w:rPr>
            </w:pPr>
            <w:r w:rsidRPr="008A7A87">
              <w:rPr>
                <w:rFonts w:ascii="Arial" w:hAnsi="Arial" w:cs="Arial"/>
                <w:i/>
                <w:sz w:val="20"/>
                <w:szCs w:val="20"/>
              </w:rPr>
              <w:t>How will the suitability of the venues/sites for the training be confirmed?</w:t>
            </w:r>
          </w:p>
          <w:p w:rsidR="007E7295" w:rsidRPr="008A7A87" w:rsidRDefault="007E7295" w:rsidP="007E7295">
            <w:pPr>
              <w:pStyle w:val="ListParagraph"/>
              <w:numPr>
                <w:ilvl w:val="0"/>
                <w:numId w:val="4"/>
              </w:numPr>
              <w:tabs>
                <w:tab w:val="left" w:pos="0"/>
              </w:tabs>
              <w:rPr>
                <w:rFonts w:ascii="Arial" w:hAnsi="Arial" w:cs="Arial"/>
                <w:i/>
                <w:sz w:val="20"/>
                <w:szCs w:val="20"/>
              </w:rPr>
            </w:pPr>
            <w:r w:rsidRPr="008A7A87">
              <w:rPr>
                <w:rFonts w:ascii="Arial" w:hAnsi="Arial" w:cs="Arial"/>
                <w:i/>
                <w:sz w:val="20"/>
                <w:szCs w:val="20"/>
              </w:rPr>
              <w:t>How will it be determined that the venue/site supports the safety and welfare of the students?</w:t>
            </w:r>
          </w:p>
          <w:p w:rsidR="007E7295" w:rsidRPr="008A7A87" w:rsidRDefault="007E7295" w:rsidP="00490188">
            <w:pPr>
              <w:rPr>
                <w:rFonts w:ascii="Arial" w:hAnsi="Arial" w:cs="Arial"/>
                <w:i/>
                <w:sz w:val="20"/>
                <w:szCs w:val="20"/>
              </w:rPr>
            </w:pPr>
          </w:p>
          <w:p w:rsidR="007E7295" w:rsidRPr="008A7A87" w:rsidRDefault="007E7295" w:rsidP="00490188">
            <w:pPr>
              <w:rPr>
                <w:rFonts w:ascii="Arial" w:hAnsi="Arial" w:cs="Arial"/>
                <w:sz w:val="20"/>
                <w:szCs w:val="20"/>
              </w:rPr>
            </w:pPr>
          </w:p>
        </w:tc>
      </w:tr>
      <w:tr w:rsidR="007E7295" w:rsidRPr="008A7A87" w:rsidTr="00490188">
        <w:tc>
          <w:tcPr>
            <w:tcW w:w="8897" w:type="dxa"/>
          </w:tcPr>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Processes for determining that training venues or sites are suitable for the student group have been established.</w:t>
            </w:r>
          </w:p>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Processes for determining that training venue or sites support the safety and welfare of the students have been established.</w:t>
            </w:r>
            <w:r w:rsidRPr="008A7A87">
              <w:rPr>
                <w:rFonts w:ascii="Arial" w:hAnsi="Arial" w:cs="Arial"/>
              </w:rPr>
              <w:tab/>
            </w:r>
          </w:p>
        </w:tc>
        <w:tc>
          <w:tcPr>
            <w:tcW w:w="709" w:type="dxa"/>
          </w:tcPr>
          <w:p w:rsidR="007E7295" w:rsidRPr="008A7A87" w:rsidRDefault="007E7295" w:rsidP="00490188">
            <w:pPr>
              <w:tabs>
                <w:tab w:val="left" w:pos="851"/>
                <w:tab w:val="left" w:pos="900"/>
                <w:tab w:val="right" w:pos="9360"/>
              </w:tabs>
              <w:autoSpaceDE w:val="0"/>
              <w:autoSpaceDN w:val="0"/>
              <w:adjustRightInd w:val="0"/>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p w:rsidR="007E7295" w:rsidRPr="008A7A87" w:rsidRDefault="007E7295" w:rsidP="00490188">
            <w:pPr>
              <w:tabs>
                <w:tab w:val="left" w:pos="851"/>
                <w:tab w:val="left" w:pos="900"/>
                <w:tab w:val="right" w:pos="9360"/>
              </w:tabs>
              <w:autoSpaceDE w:val="0"/>
              <w:autoSpaceDN w:val="0"/>
              <w:adjustRightInd w:val="0"/>
              <w:jc w:val="center"/>
              <w:rPr>
                <w:rFonts w:ascii="Arial" w:hAnsi="Arial" w:cs="Arial"/>
              </w:rPr>
            </w:pPr>
          </w:p>
          <w:p w:rsidR="007E7295" w:rsidRPr="008A7A87" w:rsidRDefault="007E7295" w:rsidP="00490188">
            <w:pPr>
              <w:tabs>
                <w:tab w:val="left" w:pos="851"/>
                <w:tab w:val="left" w:pos="900"/>
                <w:tab w:val="right" w:pos="9360"/>
              </w:tabs>
              <w:autoSpaceDE w:val="0"/>
              <w:autoSpaceDN w:val="0"/>
              <w:adjustRightInd w:val="0"/>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pStyle w:val="BodyText1"/>
        <w:spacing w:before="0"/>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c>
          <w:tcPr>
            <w:tcW w:w="9606" w:type="dxa"/>
            <w:gridSpan w:val="2"/>
          </w:tcPr>
          <w:p w:rsidR="007E7295" w:rsidRPr="008A7A87" w:rsidRDefault="007E7295" w:rsidP="007E7295">
            <w:pPr>
              <w:pStyle w:val="ListParagraph"/>
              <w:numPr>
                <w:ilvl w:val="0"/>
                <w:numId w:val="2"/>
              </w:numPr>
              <w:rPr>
                <w:rFonts w:ascii="Arial" w:hAnsi="Arial" w:cs="Arial"/>
                <w:b/>
              </w:rPr>
            </w:pPr>
            <w:r w:rsidRPr="008A7A87">
              <w:rPr>
                <w:rFonts w:ascii="Arial" w:hAnsi="Arial" w:cs="Arial"/>
                <w:b/>
              </w:rPr>
              <w:t>STUDENTS’ CAPACITY</w:t>
            </w:r>
          </w:p>
        </w:tc>
      </w:tr>
      <w:tr w:rsidR="007E7295" w:rsidRPr="008A7A87" w:rsidTr="00490188">
        <w:trPr>
          <w:trHeight w:val="1588"/>
        </w:trPr>
        <w:tc>
          <w:tcPr>
            <w:tcW w:w="9606" w:type="dxa"/>
            <w:gridSpan w:val="2"/>
          </w:tcPr>
          <w:p w:rsidR="007E7295" w:rsidRPr="008A7A87" w:rsidRDefault="007E7295" w:rsidP="007E7295">
            <w:pPr>
              <w:pStyle w:val="ListParagraph"/>
              <w:numPr>
                <w:ilvl w:val="0"/>
                <w:numId w:val="5"/>
              </w:numPr>
              <w:rPr>
                <w:rFonts w:ascii="Arial" w:hAnsi="Arial" w:cs="Arial"/>
                <w:i/>
                <w:sz w:val="20"/>
                <w:szCs w:val="20"/>
              </w:rPr>
            </w:pPr>
            <w:r w:rsidRPr="008A7A87">
              <w:rPr>
                <w:rFonts w:ascii="Arial" w:hAnsi="Arial" w:cs="Arial"/>
                <w:i/>
                <w:sz w:val="20"/>
                <w:szCs w:val="20"/>
              </w:rPr>
              <w:t>How will students be selected and inducted?</w:t>
            </w:r>
            <w:r w:rsidRPr="008A7A87">
              <w:rPr>
                <w:rFonts w:ascii="Arial" w:hAnsi="Arial" w:cs="Arial"/>
                <w:sz w:val="20"/>
                <w:szCs w:val="20"/>
              </w:rPr>
              <w:t xml:space="preserve"> </w:t>
            </w:r>
            <w:r w:rsidRPr="008A7A87">
              <w:rPr>
                <w:rFonts w:ascii="Arial" w:hAnsi="Arial" w:cs="Arial"/>
                <w:i/>
                <w:sz w:val="20"/>
                <w:szCs w:val="20"/>
              </w:rPr>
              <w:t xml:space="preserve">Specify criteria to be used to verify training choices accommodate students’ needs and capabilities, including provisions for students with special needs (e.g. Aboriginal, </w:t>
            </w:r>
            <w:proofErr w:type="spellStart"/>
            <w:r w:rsidRPr="008A7A87">
              <w:rPr>
                <w:rFonts w:ascii="Arial" w:hAnsi="Arial" w:cs="Arial"/>
                <w:i/>
                <w:sz w:val="20"/>
                <w:szCs w:val="20"/>
              </w:rPr>
              <w:t>CALD</w:t>
            </w:r>
            <w:proofErr w:type="spellEnd"/>
            <w:r w:rsidRPr="008A7A87">
              <w:rPr>
                <w:rFonts w:ascii="Arial" w:hAnsi="Arial" w:cs="Arial"/>
                <w:i/>
                <w:sz w:val="20"/>
                <w:szCs w:val="20"/>
              </w:rPr>
              <w:t>, intellectual or physical disability, specified health issues, etc.).</w:t>
            </w:r>
          </w:p>
          <w:p w:rsidR="007E7295" w:rsidRPr="008A7A87" w:rsidRDefault="007E7295" w:rsidP="00490188">
            <w:pPr>
              <w:rPr>
                <w:rFonts w:ascii="Arial" w:hAnsi="Arial" w:cs="Arial"/>
                <w:i/>
                <w:sz w:val="20"/>
                <w:szCs w:val="20"/>
              </w:rPr>
            </w:pPr>
          </w:p>
          <w:p w:rsidR="007E7295" w:rsidRPr="008A7A87" w:rsidRDefault="007E7295" w:rsidP="00490188">
            <w:pPr>
              <w:rPr>
                <w:rFonts w:ascii="Arial" w:hAnsi="Arial" w:cs="Arial"/>
              </w:rPr>
            </w:pPr>
          </w:p>
        </w:tc>
      </w:tr>
      <w:tr w:rsidR="007E7295" w:rsidRPr="008A7A87" w:rsidTr="00490188">
        <w:tc>
          <w:tcPr>
            <w:tcW w:w="8897" w:type="dxa"/>
          </w:tcPr>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Processes for selecting students, confirming their capacity to undertake the training and inducting them have been established.</w:t>
            </w:r>
          </w:p>
        </w:tc>
        <w:tc>
          <w:tcPr>
            <w:tcW w:w="709" w:type="dxa"/>
          </w:tcPr>
          <w:p w:rsidR="007E7295" w:rsidRPr="008A7A87" w:rsidRDefault="007E7295" w:rsidP="00490188">
            <w:pPr>
              <w:tabs>
                <w:tab w:val="left" w:pos="851"/>
                <w:tab w:val="left" w:pos="900"/>
                <w:tab w:val="right" w:pos="9360"/>
              </w:tabs>
              <w:autoSpaceDE w:val="0"/>
              <w:autoSpaceDN w:val="0"/>
              <w:adjustRightInd w:val="0"/>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pStyle w:val="BodyText1"/>
        <w:spacing w:before="0"/>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c>
          <w:tcPr>
            <w:tcW w:w="9606" w:type="dxa"/>
            <w:gridSpan w:val="2"/>
          </w:tcPr>
          <w:p w:rsidR="007E7295" w:rsidRPr="008A7A87" w:rsidRDefault="007E7295" w:rsidP="007E7295">
            <w:pPr>
              <w:numPr>
                <w:ilvl w:val="0"/>
                <w:numId w:val="2"/>
              </w:numPr>
              <w:rPr>
                <w:rFonts w:ascii="Arial" w:hAnsi="Arial" w:cs="Arial"/>
              </w:rPr>
            </w:pPr>
            <w:r w:rsidRPr="008A7A87">
              <w:rPr>
                <w:rFonts w:ascii="Arial" w:hAnsi="Arial" w:cs="Arial"/>
                <w:b/>
              </w:rPr>
              <w:t>SUPERVISORY TEAM</w:t>
            </w:r>
          </w:p>
        </w:tc>
      </w:tr>
      <w:tr w:rsidR="007E7295" w:rsidRPr="008A7A87" w:rsidTr="00490188">
        <w:trPr>
          <w:trHeight w:val="1588"/>
        </w:trPr>
        <w:tc>
          <w:tcPr>
            <w:tcW w:w="9606" w:type="dxa"/>
            <w:gridSpan w:val="2"/>
          </w:tcPr>
          <w:p w:rsidR="007E7295" w:rsidRPr="008A7A87" w:rsidRDefault="007E7295" w:rsidP="007E7295">
            <w:pPr>
              <w:pStyle w:val="ListParagraph"/>
              <w:numPr>
                <w:ilvl w:val="0"/>
                <w:numId w:val="5"/>
              </w:numPr>
              <w:rPr>
                <w:rFonts w:ascii="Arial" w:hAnsi="Arial" w:cs="Arial"/>
                <w:sz w:val="20"/>
                <w:szCs w:val="20"/>
              </w:rPr>
            </w:pPr>
            <w:r w:rsidRPr="008A7A87">
              <w:rPr>
                <w:rFonts w:ascii="Arial" w:hAnsi="Arial" w:cs="Arial"/>
                <w:i/>
                <w:sz w:val="20"/>
                <w:szCs w:val="20"/>
              </w:rPr>
              <w:t>How will members of the supervisory team be selected and inducted?</w:t>
            </w:r>
          </w:p>
        </w:tc>
      </w:tr>
      <w:tr w:rsidR="007E7295" w:rsidRPr="008A7A87" w:rsidTr="00490188">
        <w:tc>
          <w:tcPr>
            <w:tcW w:w="8897" w:type="dxa"/>
          </w:tcPr>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 xml:space="preserve">A member of the teaching staff has been appointed to monitor implementation of this plan and to liaise with the </w:t>
            </w:r>
            <w:proofErr w:type="spellStart"/>
            <w:r w:rsidRPr="008A7A87">
              <w:rPr>
                <w:rFonts w:ascii="Arial" w:hAnsi="Arial" w:cs="Arial"/>
              </w:rPr>
              <w:t>RTOs</w:t>
            </w:r>
            <w:proofErr w:type="spellEnd"/>
            <w:r w:rsidRPr="008A7A87">
              <w:rPr>
                <w:rFonts w:ascii="Arial" w:hAnsi="Arial" w:cs="Arial"/>
              </w:rPr>
              <w:t>, students and parents.</w:t>
            </w:r>
          </w:p>
        </w:tc>
        <w:tc>
          <w:tcPr>
            <w:tcW w:w="709" w:type="dxa"/>
          </w:tcPr>
          <w:p w:rsidR="007E7295" w:rsidRPr="008A7A87" w:rsidRDefault="007E7295" w:rsidP="00490188">
            <w:pPr>
              <w:tabs>
                <w:tab w:val="left" w:pos="851"/>
                <w:tab w:val="left" w:pos="900"/>
                <w:tab w:val="right" w:pos="9360"/>
              </w:tabs>
              <w:autoSpaceDE w:val="0"/>
              <w:autoSpaceDN w:val="0"/>
              <w:adjustRightInd w:val="0"/>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r w:rsidR="007E7295" w:rsidRPr="008A7A87" w:rsidTr="00490188">
        <w:tc>
          <w:tcPr>
            <w:tcW w:w="8897" w:type="dxa"/>
          </w:tcPr>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Processes for selecting and inducting members of the supervisory team have been established.</w:t>
            </w:r>
          </w:p>
        </w:tc>
        <w:tc>
          <w:tcPr>
            <w:tcW w:w="709" w:type="dxa"/>
          </w:tcPr>
          <w:p w:rsidR="007E7295" w:rsidRPr="008A7A87" w:rsidRDefault="007E7295" w:rsidP="00490188">
            <w:pPr>
              <w:tabs>
                <w:tab w:val="left" w:pos="851"/>
                <w:tab w:val="left" w:pos="900"/>
                <w:tab w:val="right" w:pos="9360"/>
              </w:tabs>
              <w:autoSpaceDE w:val="0"/>
              <w:autoSpaceDN w:val="0"/>
              <w:adjustRightInd w:val="0"/>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pStyle w:val="BodyText1"/>
        <w:spacing w:before="0"/>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c>
          <w:tcPr>
            <w:tcW w:w="9606" w:type="dxa"/>
            <w:gridSpan w:val="2"/>
          </w:tcPr>
          <w:p w:rsidR="007E7295" w:rsidRPr="008A7A87" w:rsidRDefault="007E7295" w:rsidP="007E7295">
            <w:pPr>
              <w:numPr>
                <w:ilvl w:val="0"/>
                <w:numId w:val="2"/>
              </w:numPr>
              <w:rPr>
                <w:rFonts w:ascii="Arial" w:hAnsi="Arial" w:cs="Arial"/>
              </w:rPr>
            </w:pPr>
            <w:r w:rsidRPr="008A7A87">
              <w:rPr>
                <w:rFonts w:ascii="Arial" w:hAnsi="Arial" w:cs="Arial"/>
                <w:b/>
              </w:rPr>
              <w:t>SUPERVISION STRATEGIES</w:t>
            </w:r>
          </w:p>
        </w:tc>
      </w:tr>
      <w:tr w:rsidR="007E7295" w:rsidRPr="008A7A87" w:rsidTr="00490188">
        <w:trPr>
          <w:trHeight w:val="1588"/>
        </w:trPr>
        <w:tc>
          <w:tcPr>
            <w:tcW w:w="9606" w:type="dxa"/>
            <w:gridSpan w:val="2"/>
          </w:tcPr>
          <w:p w:rsidR="007E7295" w:rsidRPr="008A7A87" w:rsidRDefault="007E7295" w:rsidP="007E7295">
            <w:pPr>
              <w:pStyle w:val="ListParagraph"/>
              <w:numPr>
                <w:ilvl w:val="0"/>
                <w:numId w:val="5"/>
              </w:numPr>
              <w:rPr>
                <w:rFonts w:ascii="Arial" w:hAnsi="Arial" w:cs="Arial"/>
                <w:i/>
                <w:sz w:val="20"/>
                <w:szCs w:val="20"/>
              </w:rPr>
            </w:pPr>
            <w:r w:rsidRPr="008A7A87">
              <w:rPr>
                <w:rFonts w:ascii="Arial" w:hAnsi="Arial" w:cs="Arial"/>
                <w:i/>
                <w:sz w:val="20"/>
                <w:szCs w:val="20"/>
              </w:rPr>
              <w:t>How will supervision be conducted and monitored in conjunction with the RTO?</w:t>
            </w:r>
          </w:p>
          <w:p w:rsidR="007E7295" w:rsidRPr="008A7A87" w:rsidRDefault="007E7295" w:rsidP="00490188">
            <w:pPr>
              <w:rPr>
                <w:rFonts w:ascii="Arial" w:hAnsi="Arial" w:cs="Arial"/>
                <w:i/>
                <w:sz w:val="20"/>
                <w:szCs w:val="20"/>
              </w:rPr>
            </w:pPr>
          </w:p>
          <w:p w:rsidR="007E7295" w:rsidRPr="008A7A87" w:rsidRDefault="007E7295" w:rsidP="00490188">
            <w:pPr>
              <w:rPr>
                <w:rFonts w:ascii="Arial" w:hAnsi="Arial" w:cs="Arial"/>
                <w:sz w:val="20"/>
                <w:szCs w:val="20"/>
              </w:rPr>
            </w:pPr>
          </w:p>
        </w:tc>
      </w:tr>
      <w:tr w:rsidR="007E7295" w:rsidRPr="008A7A87" w:rsidTr="00490188">
        <w:tc>
          <w:tcPr>
            <w:tcW w:w="8897" w:type="dxa"/>
          </w:tcPr>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Supervision strategies have been established with the supervisory team.</w:t>
            </w:r>
            <w:r w:rsidRPr="008A7A87">
              <w:rPr>
                <w:rFonts w:ascii="Arial" w:hAnsi="Arial" w:cs="Arial"/>
              </w:rPr>
              <w:tab/>
            </w:r>
          </w:p>
        </w:tc>
        <w:tc>
          <w:tcPr>
            <w:tcW w:w="709" w:type="dxa"/>
          </w:tcPr>
          <w:p w:rsidR="007E7295" w:rsidRPr="008A7A87" w:rsidRDefault="007E7295" w:rsidP="00490188">
            <w:pPr>
              <w:tabs>
                <w:tab w:val="left" w:pos="851"/>
                <w:tab w:val="left" w:pos="900"/>
                <w:tab w:val="right" w:pos="9360"/>
              </w:tabs>
              <w:autoSpaceDE w:val="0"/>
              <w:autoSpaceDN w:val="0"/>
              <w:adjustRightInd w:val="0"/>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c>
          <w:tcPr>
            <w:tcW w:w="9606" w:type="dxa"/>
            <w:gridSpan w:val="2"/>
          </w:tcPr>
          <w:p w:rsidR="007E7295" w:rsidRPr="008A7A87" w:rsidRDefault="007E7295" w:rsidP="007E7295">
            <w:pPr>
              <w:numPr>
                <w:ilvl w:val="0"/>
                <w:numId w:val="2"/>
              </w:numPr>
              <w:rPr>
                <w:rFonts w:ascii="Arial" w:hAnsi="Arial" w:cs="Arial"/>
              </w:rPr>
            </w:pPr>
            <w:r w:rsidRPr="008A7A87">
              <w:rPr>
                <w:rFonts w:ascii="Arial" w:hAnsi="Arial" w:cs="Arial"/>
                <w:b/>
              </w:rPr>
              <w:t>COMMUNICATION STRATEGY</w:t>
            </w:r>
          </w:p>
        </w:tc>
      </w:tr>
      <w:tr w:rsidR="007E7295" w:rsidRPr="008A7A87" w:rsidTr="00490188">
        <w:trPr>
          <w:trHeight w:val="1588"/>
        </w:trPr>
        <w:tc>
          <w:tcPr>
            <w:tcW w:w="9606" w:type="dxa"/>
            <w:gridSpan w:val="2"/>
          </w:tcPr>
          <w:p w:rsidR="007E7295" w:rsidRPr="008A7A87" w:rsidRDefault="007E7295" w:rsidP="007E7295">
            <w:pPr>
              <w:pStyle w:val="ListParagraph"/>
              <w:numPr>
                <w:ilvl w:val="0"/>
                <w:numId w:val="5"/>
              </w:numPr>
              <w:rPr>
                <w:rFonts w:ascii="Arial" w:hAnsi="Arial" w:cs="Arial"/>
                <w:i/>
                <w:sz w:val="20"/>
                <w:szCs w:val="20"/>
              </w:rPr>
            </w:pPr>
            <w:r w:rsidRPr="008A7A87">
              <w:rPr>
                <w:rFonts w:ascii="Arial" w:hAnsi="Arial" w:cs="Arial"/>
                <w:i/>
                <w:sz w:val="20"/>
                <w:szCs w:val="20"/>
              </w:rPr>
              <w:t>How will clear lines of communication be maintained between school, RTO, students and parents, especially in relation to the student’s attendance and progress?</w:t>
            </w:r>
          </w:p>
          <w:p w:rsidR="007E7295" w:rsidRPr="008A7A87" w:rsidRDefault="007E7295" w:rsidP="007E7295">
            <w:pPr>
              <w:pStyle w:val="ListParagraph"/>
              <w:numPr>
                <w:ilvl w:val="0"/>
                <w:numId w:val="5"/>
              </w:numPr>
              <w:rPr>
                <w:rFonts w:ascii="Arial" w:hAnsi="Arial" w:cs="Arial"/>
                <w:sz w:val="20"/>
                <w:szCs w:val="20"/>
              </w:rPr>
            </w:pPr>
            <w:r w:rsidRPr="008A7A87">
              <w:rPr>
                <w:rFonts w:ascii="Arial" w:hAnsi="Arial" w:cs="Arial"/>
                <w:i/>
                <w:sz w:val="20"/>
                <w:szCs w:val="20"/>
              </w:rPr>
              <w:t>How will the situation be managed and communicated if a student needs to be removed from the training environment?</w:t>
            </w:r>
          </w:p>
        </w:tc>
      </w:tr>
      <w:tr w:rsidR="007E7295" w:rsidRPr="008A7A87" w:rsidTr="00490188">
        <w:tc>
          <w:tcPr>
            <w:tcW w:w="8897" w:type="dxa"/>
          </w:tcPr>
          <w:p w:rsidR="007E7295" w:rsidRPr="008A7A87" w:rsidRDefault="007E7295" w:rsidP="007E7295">
            <w:pPr>
              <w:numPr>
                <w:ilvl w:val="1"/>
                <w:numId w:val="2"/>
              </w:numPr>
              <w:tabs>
                <w:tab w:val="right" w:pos="9540"/>
              </w:tabs>
              <w:rPr>
                <w:rFonts w:ascii="Arial" w:hAnsi="Arial" w:cs="Arial"/>
              </w:rPr>
            </w:pPr>
            <w:r w:rsidRPr="008A7A87">
              <w:rPr>
                <w:rFonts w:ascii="Arial" w:hAnsi="Arial" w:cs="Arial"/>
              </w:rPr>
              <w:t xml:space="preserve">An appropriate communication strategy has been established between the school, </w:t>
            </w:r>
            <w:proofErr w:type="spellStart"/>
            <w:r w:rsidRPr="008A7A87">
              <w:rPr>
                <w:rFonts w:ascii="Arial" w:hAnsi="Arial" w:cs="Arial"/>
              </w:rPr>
              <w:t>RTOs</w:t>
            </w:r>
            <w:proofErr w:type="spellEnd"/>
            <w:r w:rsidRPr="008A7A87">
              <w:rPr>
                <w:rFonts w:ascii="Arial" w:hAnsi="Arial" w:cs="Arial"/>
              </w:rPr>
              <w:t>, students and parents.</w:t>
            </w:r>
            <w:r w:rsidRPr="008A7A87">
              <w:rPr>
                <w:rFonts w:ascii="Arial" w:hAnsi="Arial" w:cs="Arial"/>
              </w:rPr>
              <w:tab/>
            </w:r>
          </w:p>
        </w:tc>
        <w:tc>
          <w:tcPr>
            <w:tcW w:w="709" w:type="dxa"/>
          </w:tcPr>
          <w:p w:rsidR="007E7295" w:rsidRPr="008A7A87" w:rsidRDefault="007E7295" w:rsidP="00490188">
            <w:pPr>
              <w:tabs>
                <w:tab w:val="right" w:pos="9540"/>
              </w:tabs>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rPr>
          <w:rFonts w:ascii="Arial" w:hAnsi="Arial" w:cs="Arial"/>
          <w:b/>
        </w:rPr>
        <w:sectPr w:rsidR="007E7295" w:rsidRPr="008A7A87" w:rsidSect="008A7A87">
          <w:pgSz w:w="11906" w:h="16838" w:code="9"/>
          <w:pgMar w:top="1418" w:right="1247" w:bottom="1247" w:left="1247" w:header="851" w:footer="567" w:gutter="0"/>
          <w:cols w:space="708"/>
          <w:titlePg/>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c>
          <w:tcPr>
            <w:tcW w:w="9606" w:type="dxa"/>
            <w:gridSpan w:val="2"/>
          </w:tcPr>
          <w:p w:rsidR="007E7295" w:rsidRPr="008A7A87" w:rsidRDefault="007E7295" w:rsidP="007E7295">
            <w:pPr>
              <w:numPr>
                <w:ilvl w:val="0"/>
                <w:numId w:val="2"/>
              </w:numPr>
              <w:rPr>
                <w:rFonts w:ascii="Arial" w:hAnsi="Arial" w:cs="Arial"/>
              </w:rPr>
            </w:pPr>
            <w:r w:rsidRPr="008A7A87">
              <w:rPr>
                <w:rFonts w:ascii="Arial" w:hAnsi="Arial" w:cs="Arial"/>
                <w:b/>
              </w:rPr>
              <w:lastRenderedPageBreak/>
              <w:t>BRIEFING STUDENTS AND SUPERVISORS</w:t>
            </w:r>
          </w:p>
        </w:tc>
      </w:tr>
      <w:tr w:rsidR="007E7295" w:rsidRPr="008A7A87" w:rsidTr="00490188">
        <w:trPr>
          <w:trHeight w:val="1588"/>
        </w:trPr>
        <w:tc>
          <w:tcPr>
            <w:tcW w:w="9606" w:type="dxa"/>
            <w:gridSpan w:val="2"/>
          </w:tcPr>
          <w:p w:rsidR="007E7295" w:rsidRPr="008A7A87" w:rsidRDefault="007E7295" w:rsidP="007E7295">
            <w:pPr>
              <w:pStyle w:val="ListParagraph"/>
              <w:numPr>
                <w:ilvl w:val="0"/>
                <w:numId w:val="6"/>
              </w:numPr>
              <w:rPr>
                <w:rFonts w:ascii="Arial" w:hAnsi="Arial" w:cs="Arial"/>
                <w:i/>
                <w:sz w:val="20"/>
                <w:szCs w:val="20"/>
              </w:rPr>
            </w:pPr>
            <w:r w:rsidRPr="008A7A87">
              <w:rPr>
                <w:rFonts w:ascii="Arial" w:hAnsi="Arial" w:cs="Arial"/>
                <w:i/>
                <w:sz w:val="20"/>
                <w:szCs w:val="20"/>
              </w:rPr>
              <w:t>How will students and supervisors be informed of their responsibilities and obligations?</w:t>
            </w:r>
          </w:p>
        </w:tc>
      </w:tr>
      <w:tr w:rsidR="007E7295" w:rsidRPr="008A7A87" w:rsidTr="00490188">
        <w:tc>
          <w:tcPr>
            <w:tcW w:w="8897" w:type="dxa"/>
          </w:tcPr>
          <w:p w:rsidR="007E7295" w:rsidRPr="008A7A87" w:rsidRDefault="007E7295" w:rsidP="007E7295">
            <w:pPr>
              <w:numPr>
                <w:ilvl w:val="1"/>
                <w:numId w:val="2"/>
              </w:numPr>
              <w:tabs>
                <w:tab w:val="right" w:pos="9540"/>
              </w:tabs>
              <w:rPr>
                <w:rFonts w:ascii="Arial" w:hAnsi="Arial" w:cs="Arial"/>
              </w:rPr>
            </w:pPr>
            <w:r w:rsidRPr="008A7A87">
              <w:rPr>
                <w:rFonts w:ascii="Arial" w:hAnsi="Arial" w:cs="Arial"/>
              </w:rPr>
              <w:t>Processes for communicating all relevant information about respective responsibilities and obligations to students and supervisors have been established.</w:t>
            </w:r>
            <w:r w:rsidRPr="008A7A87">
              <w:rPr>
                <w:rFonts w:ascii="Arial" w:hAnsi="Arial" w:cs="Arial"/>
              </w:rPr>
              <w:tab/>
            </w:r>
          </w:p>
        </w:tc>
        <w:tc>
          <w:tcPr>
            <w:tcW w:w="709" w:type="dxa"/>
          </w:tcPr>
          <w:p w:rsidR="007E7295" w:rsidRPr="008A7A87" w:rsidRDefault="007E7295" w:rsidP="00490188">
            <w:pPr>
              <w:tabs>
                <w:tab w:val="right" w:pos="9540"/>
              </w:tabs>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tabs>
          <w:tab w:val="left" w:pos="540"/>
          <w:tab w:val="right" w:pos="9360"/>
        </w:tabs>
        <w:autoSpaceDE w:val="0"/>
        <w:autoSpaceDN w:val="0"/>
        <w:adjustRightInd w:val="0"/>
        <w:rPr>
          <w:rFonts w:ascii="Arial" w:hAnsi="Arial" w:cs="Arial"/>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c>
          <w:tcPr>
            <w:tcW w:w="9606" w:type="dxa"/>
            <w:gridSpan w:val="2"/>
          </w:tcPr>
          <w:p w:rsidR="007E7295" w:rsidRPr="008A7A87" w:rsidRDefault="007E7295" w:rsidP="007E7295">
            <w:pPr>
              <w:numPr>
                <w:ilvl w:val="0"/>
                <w:numId w:val="2"/>
              </w:numPr>
              <w:rPr>
                <w:rFonts w:ascii="Arial" w:hAnsi="Arial" w:cs="Arial"/>
              </w:rPr>
            </w:pPr>
            <w:r w:rsidRPr="008A7A87">
              <w:rPr>
                <w:rFonts w:ascii="Arial" w:hAnsi="Arial" w:cs="Arial"/>
                <w:b/>
              </w:rPr>
              <w:t>TRANSPORT ARRANGEMENTS</w:t>
            </w:r>
          </w:p>
        </w:tc>
      </w:tr>
      <w:tr w:rsidR="007E7295" w:rsidRPr="008A7A87" w:rsidTr="00490188">
        <w:trPr>
          <w:trHeight w:val="1588"/>
        </w:trPr>
        <w:tc>
          <w:tcPr>
            <w:tcW w:w="9606" w:type="dxa"/>
            <w:gridSpan w:val="2"/>
          </w:tcPr>
          <w:p w:rsidR="007E7295" w:rsidRPr="008A7A87" w:rsidRDefault="007E7295" w:rsidP="007E7295">
            <w:pPr>
              <w:pStyle w:val="ListParagraph"/>
              <w:numPr>
                <w:ilvl w:val="0"/>
                <w:numId w:val="6"/>
              </w:numPr>
              <w:rPr>
                <w:rFonts w:ascii="Arial" w:hAnsi="Arial" w:cs="Arial"/>
                <w:sz w:val="20"/>
                <w:szCs w:val="20"/>
              </w:rPr>
            </w:pPr>
            <w:r w:rsidRPr="008A7A87">
              <w:rPr>
                <w:rFonts w:ascii="Arial" w:hAnsi="Arial" w:cs="Arial"/>
                <w:i/>
                <w:sz w:val="20"/>
                <w:szCs w:val="20"/>
              </w:rPr>
              <w:t>How will transport of students between school/home and RTO be organised and managed? Will this be the responsibility of parents? If so, how will they be informed?</w:t>
            </w:r>
          </w:p>
        </w:tc>
      </w:tr>
      <w:tr w:rsidR="007E7295" w:rsidRPr="008A7A87" w:rsidTr="00490188">
        <w:tc>
          <w:tcPr>
            <w:tcW w:w="8897" w:type="dxa"/>
          </w:tcPr>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 xml:space="preserve">Processes have been established to confirm that parents have been made aware of their responsibility for the safe transport of participants to the training venue. </w:t>
            </w:r>
            <w:r w:rsidRPr="008A7A87">
              <w:rPr>
                <w:rFonts w:ascii="Arial" w:hAnsi="Arial" w:cs="Arial"/>
              </w:rPr>
              <w:tab/>
            </w:r>
          </w:p>
        </w:tc>
        <w:tc>
          <w:tcPr>
            <w:tcW w:w="709" w:type="dxa"/>
          </w:tcPr>
          <w:p w:rsidR="007E7295" w:rsidRPr="008A7A87" w:rsidRDefault="007E7295" w:rsidP="00490188">
            <w:pPr>
              <w:tabs>
                <w:tab w:val="left" w:pos="851"/>
                <w:tab w:val="left" w:pos="900"/>
                <w:tab w:val="right" w:pos="9360"/>
              </w:tabs>
              <w:autoSpaceDE w:val="0"/>
              <w:autoSpaceDN w:val="0"/>
              <w:adjustRightInd w:val="0"/>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rPr>
          <w:trHeight w:val="385"/>
        </w:trPr>
        <w:tc>
          <w:tcPr>
            <w:tcW w:w="9606" w:type="dxa"/>
            <w:gridSpan w:val="2"/>
          </w:tcPr>
          <w:p w:rsidR="007E7295" w:rsidRPr="008A7A87" w:rsidRDefault="007E7295" w:rsidP="007E7295">
            <w:pPr>
              <w:numPr>
                <w:ilvl w:val="0"/>
                <w:numId w:val="2"/>
              </w:numPr>
              <w:rPr>
                <w:rFonts w:ascii="Arial" w:hAnsi="Arial" w:cs="Arial"/>
              </w:rPr>
            </w:pPr>
            <w:r w:rsidRPr="008A7A87">
              <w:rPr>
                <w:rFonts w:ascii="Arial" w:hAnsi="Arial" w:cs="Arial"/>
                <w:b/>
              </w:rPr>
              <w:t>EXCURSIONS PLANNED BY RTO</w:t>
            </w:r>
          </w:p>
        </w:tc>
      </w:tr>
      <w:tr w:rsidR="007E7295" w:rsidRPr="008A7A87" w:rsidTr="00490188">
        <w:trPr>
          <w:trHeight w:val="1588"/>
        </w:trPr>
        <w:tc>
          <w:tcPr>
            <w:tcW w:w="9606" w:type="dxa"/>
            <w:gridSpan w:val="2"/>
          </w:tcPr>
          <w:p w:rsidR="007E7295" w:rsidRPr="008A7A87" w:rsidRDefault="007E7295" w:rsidP="007E7295">
            <w:pPr>
              <w:pStyle w:val="ListParagraph"/>
              <w:numPr>
                <w:ilvl w:val="0"/>
                <w:numId w:val="6"/>
              </w:numPr>
              <w:rPr>
                <w:rFonts w:ascii="Arial" w:hAnsi="Arial" w:cs="Arial"/>
                <w:sz w:val="20"/>
                <w:szCs w:val="20"/>
              </w:rPr>
            </w:pPr>
            <w:r w:rsidRPr="008A7A87">
              <w:rPr>
                <w:rFonts w:ascii="Arial" w:hAnsi="Arial" w:cs="Arial"/>
                <w:i/>
                <w:sz w:val="20"/>
                <w:szCs w:val="20"/>
              </w:rPr>
              <w:t xml:space="preserve">How will </w:t>
            </w:r>
            <w:proofErr w:type="spellStart"/>
            <w:r w:rsidRPr="008A7A87">
              <w:rPr>
                <w:rFonts w:ascii="Arial" w:hAnsi="Arial" w:cs="Arial"/>
                <w:i/>
                <w:sz w:val="20"/>
                <w:szCs w:val="20"/>
              </w:rPr>
              <w:t>RTOs</w:t>
            </w:r>
            <w:proofErr w:type="spellEnd"/>
            <w:r w:rsidRPr="008A7A87">
              <w:rPr>
                <w:rFonts w:ascii="Arial" w:hAnsi="Arial" w:cs="Arial"/>
                <w:i/>
                <w:sz w:val="20"/>
                <w:szCs w:val="20"/>
              </w:rPr>
              <w:t xml:space="preserve"> be made aware of the permissions and protocols required for excursions planned and conducted by the RTO?</w:t>
            </w:r>
          </w:p>
        </w:tc>
      </w:tr>
      <w:tr w:rsidR="007E7295" w:rsidRPr="008A7A87" w:rsidTr="00490188">
        <w:tc>
          <w:tcPr>
            <w:tcW w:w="8897" w:type="dxa"/>
          </w:tcPr>
          <w:p w:rsidR="007E7295" w:rsidRPr="008A7A87" w:rsidRDefault="007E7295" w:rsidP="007E7295">
            <w:pPr>
              <w:numPr>
                <w:ilvl w:val="1"/>
                <w:numId w:val="2"/>
              </w:numPr>
              <w:tabs>
                <w:tab w:val="left" w:pos="851"/>
                <w:tab w:val="left" w:pos="900"/>
                <w:tab w:val="right" w:pos="9360"/>
              </w:tabs>
              <w:autoSpaceDE w:val="0"/>
              <w:autoSpaceDN w:val="0"/>
              <w:adjustRightInd w:val="0"/>
              <w:rPr>
                <w:rFonts w:ascii="Arial" w:hAnsi="Arial" w:cs="Arial"/>
              </w:rPr>
            </w:pPr>
            <w:r w:rsidRPr="008A7A87">
              <w:rPr>
                <w:rFonts w:ascii="Arial" w:hAnsi="Arial" w:cs="Arial"/>
              </w:rPr>
              <w:t xml:space="preserve">Processes are established to confirm that </w:t>
            </w:r>
            <w:proofErr w:type="spellStart"/>
            <w:r w:rsidRPr="008A7A87">
              <w:rPr>
                <w:rFonts w:ascii="Arial" w:hAnsi="Arial" w:cs="Arial"/>
              </w:rPr>
              <w:t>RTOs</w:t>
            </w:r>
            <w:proofErr w:type="spellEnd"/>
            <w:r w:rsidRPr="008A7A87">
              <w:rPr>
                <w:rFonts w:ascii="Arial" w:hAnsi="Arial" w:cs="Arial"/>
              </w:rPr>
              <w:t xml:space="preserve"> are made aware of permissions and protocols required for excursions planned and conducted by them. (Excursions organised by TAFE Colleges are covered by </w:t>
            </w:r>
            <w:r w:rsidRPr="008A7A87">
              <w:rPr>
                <w:rFonts w:ascii="Arial" w:hAnsi="Arial" w:cs="Arial"/>
                <w:i/>
              </w:rPr>
              <w:t xml:space="preserve">TAFE </w:t>
            </w:r>
            <w:hyperlink r:id="rId7" w:anchor="policy" w:history="1">
              <w:r w:rsidRPr="00B06EDD">
                <w:rPr>
                  <w:rStyle w:val="Hyperlink"/>
                  <w:rFonts w:ascii="Arial" w:hAnsi="Arial" w:cs="Arial"/>
                  <w:i/>
                </w:rPr>
                <w:t>Duty of Care Policy for Minors Attending TAFE Colleges</w:t>
              </w:r>
            </w:hyperlink>
            <w:r w:rsidRPr="008A7A87">
              <w:rPr>
                <w:rFonts w:ascii="Arial" w:hAnsi="Arial" w:cs="Arial"/>
                <w:i/>
              </w:rPr>
              <w:t>.</w:t>
            </w:r>
            <w:r w:rsidRPr="008A7A87">
              <w:rPr>
                <w:rFonts w:ascii="Arial" w:hAnsi="Arial" w:cs="Arial"/>
              </w:rPr>
              <w:t>)</w:t>
            </w:r>
            <w:r w:rsidRPr="008A7A87">
              <w:rPr>
                <w:rFonts w:ascii="Arial" w:hAnsi="Arial" w:cs="Arial"/>
              </w:rPr>
              <w:tab/>
            </w:r>
          </w:p>
        </w:tc>
        <w:tc>
          <w:tcPr>
            <w:tcW w:w="709" w:type="dxa"/>
          </w:tcPr>
          <w:p w:rsidR="007E7295" w:rsidRPr="008A7A87" w:rsidRDefault="007E7295" w:rsidP="00490188">
            <w:pPr>
              <w:tabs>
                <w:tab w:val="left" w:pos="851"/>
                <w:tab w:val="left" w:pos="900"/>
                <w:tab w:val="right" w:pos="9360"/>
              </w:tabs>
              <w:autoSpaceDE w:val="0"/>
              <w:autoSpaceDN w:val="0"/>
              <w:adjustRightInd w:val="0"/>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pStyle w:val="BodyText1"/>
        <w:spacing w:before="0"/>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09"/>
      </w:tblGrid>
      <w:tr w:rsidR="007E7295" w:rsidRPr="008A7A87" w:rsidTr="00490188">
        <w:tc>
          <w:tcPr>
            <w:tcW w:w="9606" w:type="dxa"/>
            <w:gridSpan w:val="2"/>
          </w:tcPr>
          <w:p w:rsidR="007E7295" w:rsidRPr="008A7A87" w:rsidRDefault="007E7295" w:rsidP="007E7295">
            <w:pPr>
              <w:numPr>
                <w:ilvl w:val="0"/>
                <w:numId w:val="2"/>
              </w:numPr>
              <w:rPr>
                <w:rFonts w:ascii="Arial" w:hAnsi="Arial" w:cs="Arial"/>
              </w:rPr>
            </w:pPr>
            <w:r w:rsidRPr="008A7A87">
              <w:rPr>
                <w:rFonts w:ascii="Arial" w:hAnsi="Arial" w:cs="Arial"/>
                <w:b/>
              </w:rPr>
              <w:t>EMERGENCY RESPONSE PLANNING</w:t>
            </w:r>
          </w:p>
        </w:tc>
      </w:tr>
      <w:tr w:rsidR="007E7295" w:rsidRPr="008A7A87" w:rsidTr="00490188">
        <w:trPr>
          <w:trHeight w:val="1588"/>
        </w:trPr>
        <w:tc>
          <w:tcPr>
            <w:tcW w:w="9606" w:type="dxa"/>
            <w:gridSpan w:val="2"/>
          </w:tcPr>
          <w:p w:rsidR="007E7295" w:rsidRPr="008A7A87" w:rsidRDefault="007E7295" w:rsidP="007E7295">
            <w:pPr>
              <w:pStyle w:val="ListParagraph"/>
              <w:numPr>
                <w:ilvl w:val="0"/>
                <w:numId w:val="6"/>
              </w:numPr>
              <w:rPr>
                <w:rFonts w:ascii="Arial" w:hAnsi="Arial" w:cs="Arial"/>
                <w:i/>
                <w:sz w:val="20"/>
                <w:szCs w:val="20"/>
              </w:rPr>
            </w:pPr>
            <w:r w:rsidRPr="008A7A87">
              <w:rPr>
                <w:rFonts w:ascii="Arial" w:hAnsi="Arial" w:cs="Arial"/>
                <w:i/>
                <w:sz w:val="20"/>
                <w:szCs w:val="20"/>
              </w:rPr>
              <w:t xml:space="preserve">Detail an emergency response plan including relevant contact information, arrangements for accidents/emergency situations in the training environment and measures to address bullying or harassment in the training environment.  How will general and individual emergencies which may occur during training be managed? How will this information be communicated to and from the </w:t>
            </w:r>
            <w:proofErr w:type="spellStart"/>
            <w:r w:rsidRPr="008A7A87">
              <w:rPr>
                <w:rFonts w:ascii="Arial" w:hAnsi="Arial" w:cs="Arial"/>
                <w:i/>
                <w:sz w:val="20"/>
                <w:szCs w:val="20"/>
              </w:rPr>
              <w:t>RTOs</w:t>
            </w:r>
            <w:proofErr w:type="spellEnd"/>
            <w:r w:rsidRPr="008A7A87">
              <w:rPr>
                <w:rFonts w:ascii="Arial" w:hAnsi="Arial" w:cs="Arial"/>
                <w:i/>
                <w:sz w:val="20"/>
                <w:szCs w:val="20"/>
              </w:rPr>
              <w:t>?</w:t>
            </w:r>
          </w:p>
        </w:tc>
      </w:tr>
      <w:tr w:rsidR="007E7295" w:rsidRPr="008A7A87" w:rsidTr="00490188">
        <w:tc>
          <w:tcPr>
            <w:tcW w:w="8897" w:type="dxa"/>
          </w:tcPr>
          <w:p w:rsidR="007E7295" w:rsidRPr="008A7A87" w:rsidRDefault="007E7295" w:rsidP="007E7295">
            <w:pPr>
              <w:numPr>
                <w:ilvl w:val="1"/>
                <w:numId w:val="2"/>
              </w:numPr>
              <w:tabs>
                <w:tab w:val="right" w:pos="9540"/>
              </w:tabs>
              <w:rPr>
                <w:rFonts w:ascii="Arial" w:hAnsi="Arial" w:cs="Arial"/>
              </w:rPr>
            </w:pPr>
            <w:r w:rsidRPr="008A7A87">
              <w:rPr>
                <w:rFonts w:ascii="Arial" w:hAnsi="Arial" w:cs="Arial"/>
              </w:rPr>
              <w:t>Processes for responding to individual and general emergencies have been developed and a copy of the school’s plan has been provided to and acknowledged by the RTO.</w:t>
            </w:r>
            <w:r w:rsidRPr="008A7A87">
              <w:rPr>
                <w:rFonts w:ascii="Arial" w:hAnsi="Arial" w:cs="Arial"/>
              </w:rPr>
              <w:tab/>
            </w:r>
          </w:p>
        </w:tc>
        <w:tc>
          <w:tcPr>
            <w:tcW w:w="709" w:type="dxa"/>
          </w:tcPr>
          <w:p w:rsidR="007E7295" w:rsidRPr="008A7A87" w:rsidRDefault="007E7295" w:rsidP="00490188">
            <w:pPr>
              <w:tabs>
                <w:tab w:val="right" w:pos="9540"/>
              </w:tabs>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gridCol w:w="708"/>
      </w:tblGrid>
      <w:tr w:rsidR="007E7295" w:rsidRPr="008A7A87" w:rsidTr="0045300F">
        <w:trPr>
          <w:trHeight w:val="240"/>
        </w:trPr>
        <w:tc>
          <w:tcPr>
            <w:tcW w:w="9634" w:type="dxa"/>
            <w:gridSpan w:val="2"/>
          </w:tcPr>
          <w:p w:rsidR="007E7295" w:rsidRPr="008A7A87" w:rsidRDefault="007E7295" w:rsidP="007E7295">
            <w:pPr>
              <w:numPr>
                <w:ilvl w:val="0"/>
                <w:numId w:val="2"/>
              </w:numPr>
              <w:rPr>
                <w:rFonts w:ascii="Arial" w:hAnsi="Arial" w:cs="Arial"/>
              </w:rPr>
            </w:pPr>
            <w:r w:rsidRPr="008A7A87">
              <w:rPr>
                <w:rFonts w:ascii="Arial" w:hAnsi="Arial" w:cs="Arial"/>
                <w:b/>
              </w:rPr>
              <w:t>INFORMATION TO PARENTS/CARERS/GUARDIANS FOR THEIR CONSENT</w:t>
            </w:r>
          </w:p>
        </w:tc>
      </w:tr>
      <w:tr w:rsidR="007E7295" w:rsidRPr="008A7A87" w:rsidTr="0045300F">
        <w:trPr>
          <w:trHeight w:val="1497"/>
        </w:trPr>
        <w:tc>
          <w:tcPr>
            <w:tcW w:w="9634" w:type="dxa"/>
            <w:gridSpan w:val="2"/>
          </w:tcPr>
          <w:p w:rsidR="007E7295" w:rsidRPr="008A7A87" w:rsidRDefault="007E7295" w:rsidP="007E7295">
            <w:pPr>
              <w:pStyle w:val="ListParagraph"/>
              <w:keepLines/>
              <w:numPr>
                <w:ilvl w:val="0"/>
                <w:numId w:val="6"/>
              </w:numPr>
              <w:tabs>
                <w:tab w:val="left" w:pos="720"/>
              </w:tabs>
              <w:autoSpaceDE w:val="0"/>
              <w:autoSpaceDN w:val="0"/>
              <w:adjustRightInd w:val="0"/>
              <w:rPr>
                <w:rFonts w:ascii="Arial" w:hAnsi="Arial" w:cs="Arial"/>
                <w:i/>
                <w:sz w:val="20"/>
                <w:szCs w:val="20"/>
              </w:rPr>
            </w:pPr>
            <w:r w:rsidRPr="008A7A87">
              <w:rPr>
                <w:rFonts w:ascii="Arial" w:hAnsi="Arial" w:cs="Arial"/>
                <w:i/>
                <w:sz w:val="20"/>
                <w:szCs w:val="20"/>
              </w:rPr>
              <w:t>Detail the information to be provided to parent/guardian for their consent:</w:t>
            </w:r>
          </w:p>
          <w:p w:rsidR="007E7295" w:rsidRPr="008A7A87" w:rsidRDefault="007E7295" w:rsidP="00490188">
            <w:pPr>
              <w:pStyle w:val="ListParagraph"/>
              <w:ind w:left="360"/>
              <w:rPr>
                <w:rFonts w:ascii="Arial" w:hAnsi="Arial" w:cs="Arial"/>
                <w:i/>
                <w:sz w:val="20"/>
                <w:szCs w:val="20"/>
              </w:rPr>
            </w:pPr>
            <w:r w:rsidRPr="008A7A87">
              <w:rPr>
                <w:rFonts w:ascii="Arial" w:hAnsi="Arial" w:cs="Arial"/>
                <w:i/>
                <w:sz w:val="20"/>
                <w:szCs w:val="20"/>
              </w:rPr>
              <w:t xml:space="preserve">NOTE: Parents of Aboriginal students and parents of </w:t>
            </w:r>
            <w:proofErr w:type="spellStart"/>
            <w:r w:rsidRPr="008A7A87">
              <w:rPr>
                <w:rFonts w:ascii="Arial" w:hAnsi="Arial" w:cs="Arial"/>
                <w:i/>
                <w:sz w:val="20"/>
                <w:szCs w:val="20"/>
              </w:rPr>
              <w:t>CALD</w:t>
            </w:r>
            <w:proofErr w:type="spellEnd"/>
            <w:r w:rsidRPr="008A7A87">
              <w:rPr>
                <w:rFonts w:ascii="Arial" w:hAnsi="Arial" w:cs="Arial"/>
                <w:i/>
                <w:sz w:val="20"/>
                <w:szCs w:val="20"/>
              </w:rPr>
              <w:t xml:space="preserve"> students may require additional support in understanding communications and giving consent.</w:t>
            </w:r>
          </w:p>
          <w:p w:rsidR="007E7295" w:rsidRPr="008A7A87" w:rsidRDefault="007E7295" w:rsidP="00490188">
            <w:pPr>
              <w:rPr>
                <w:rFonts w:ascii="Arial" w:hAnsi="Arial" w:cs="Arial"/>
                <w:sz w:val="20"/>
                <w:szCs w:val="20"/>
              </w:rPr>
            </w:pPr>
            <w:bookmarkStart w:id="1" w:name="_GoBack"/>
            <w:bookmarkEnd w:id="1"/>
          </w:p>
        </w:tc>
      </w:tr>
      <w:tr w:rsidR="0045300F" w:rsidRPr="008A7A87" w:rsidTr="0045300F">
        <w:trPr>
          <w:trHeight w:val="707"/>
        </w:trPr>
        <w:tc>
          <w:tcPr>
            <w:tcW w:w="8926" w:type="dxa"/>
          </w:tcPr>
          <w:p w:rsidR="0045300F" w:rsidRPr="008A7A87" w:rsidRDefault="0045300F" w:rsidP="0045300F">
            <w:pPr>
              <w:numPr>
                <w:ilvl w:val="1"/>
                <w:numId w:val="2"/>
              </w:numPr>
              <w:tabs>
                <w:tab w:val="right" w:pos="9540"/>
              </w:tabs>
              <w:rPr>
                <w:rFonts w:ascii="Arial" w:hAnsi="Arial" w:cs="Arial"/>
              </w:rPr>
            </w:pPr>
            <w:r>
              <w:rPr>
                <w:rFonts w:ascii="Arial" w:hAnsi="Arial" w:cs="Arial"/>
              </w:rPr>
              <w:t>Parents/carers/guardians have been provided with full details of the training, including any costs to the parent, and have signed consent forms.</w:t>
            </w:r>
          </w:p>
        </w:tc>
        <w:tc>
          <w:tcPr>
            <w:tcW w:w="708" w:type="dxa"/>
          </w:tcPr>
          <w:p w:rsidR="0045300F" w:rsidRPr="008A7A87" w:rsidRDefault="0045300F" w:rsidP="0045300F">
            <w:pPr>
              <w:tabs>
                <w:tab w:val="right" w:pos="9540"/>
              </w:tabs>
              <w:jc w:val="center"/>
              <w:rPr>
                <w:rFonts w:ascii="Arial" w:hAnsi="Arial" w:cs="Arial"/>
              </w:rPr>
            </w:pPr>
            <w:r w:rsidRPr="008A7A87">
              <w:rPr>
                <w:rFonts w:ascii="Arial" w:hAnsi="Arial" w:cs="Arial"/>
              </w:rPr>
              <w:fldChar w:fldCharType="begin">
                <w:ffData>
                  <w:name w:val="Check1"/>
                  <w:enabled/>
                  <w:calcOnExit w:val="0"/>
                  <w:checkBox>
                    <w:sizeAuto/>
                    <w:default w:val="0"/>
                    <w:checked w:val="0"/>
                  </w:checkBox>
                </w:ffData>
              </w:fldChar>
            </w:r>
            <w:r w:rsidRPr="008A7A87">
              <w:rPr>
                <w:rFonts w:ascii="Arial" w:hAnsi="Arial" w:cs="Arial"/>
              </w:rPr>
              <w:instrText xml:space="preserve"> FORMCHECKBOX </w:instrText>
            </w:r>
            <w:r>
              <w:rPr>
                <w:rFonts w:ascii="Arial" w:hAnsi="Arial" w:cs="Arial"/>
              </w:rPr>
            </w:r>
            <w:r>
              <w:rPr>
                <w:rFonts w:ascii="Arial" w:hAnsi="Arial" w:cs="Arial"/>
              </w:rPr>
              <w:fldChar w:fldCharType="separate"/>
            </w:r>
            <w:r w:rsidRPr="008A7A87">
              <w:rPr>
                <w:rFonts w:ascii="Arial" w:hAnsi="Arial" w:cs="Arial"/>
              </w:rPr>
              <w:fldChar w:fldCharType="end"/>
            </w:r>
          </w:p>
        </w:tc>
      </w:tr>
    </w:tbl>
    <w:p w:rsidR="007E7295" w:rsidRPr="008A7A87" w:rsidRDefault="007E7295" w:rsidP="007E7295">
      <w:pPr>
        <w:tabs>
          <w:tab w:val="left" w:pos="540"/>
          <w:tab w:val="right" w:pos="9360"/>
        </w:tabs>
        <w:autoSpaceDE w:val="0"/>
        <w:autoSpaceDN w:val="0"/>
        <w:adjustRightInd w:val="0"/>
        <w:rPr>
          <w:rFonts w:ascii="Arial" w:hAnsi="Arial" w:cs="Arial"/>
          <w:b/>
          <w:bCs/>
        </w:rPr>
        <w:sectPr w:rsidR="007E7295" w:rsidRPr="008A7A87" w:rsidSect="008A7A87">
          <w:pgSz w:w="11906" w:h="16838" w:code="9"/>
          <w:pgMar w:top="1418" w:right="1247" w:bottom="1247" w:left="1247" w:header="851" w:footer="567" w:gutter="0"/>
          <w:cols w:space="708"/>
          <w:titlePg/>
          <w:docGrid w:linePitch="360"/>
        </w:sectPr>
      </w:pPr>
    </w:p>
    <w:p w:rsidR="007E7295" w:rsidRPr="008A7A87" w:rsidRDefault="007E7295" w:rsidP="007E7295">
      <w:pPr>
        <w:tabs>
          <w:tab w:val="left" w:pos="540"/>
          <w:tab w:val="right" w:pos="9360"/>
        </w:tabs>
        <w:autoSpaceDE w:val="0"/>
        <w:autoSpaceDN w:val="0"/>
        <w:adjustRightInd w:val="0"/>
        <w:rPr>
          <w:rFonts w:ascii="Arial" w:hAnsi="Arial" w:cs="Arial"/>
          <w:b/>
          <w:bCs/>
        </w:rPr>
      </w:pPr>
    </w:p>
    <w:p w:rsidR="007E7295" w:rsidRPr="008A7A87" w:rsidRDefault="007E7295" w:rsidP="007E7295">
      <w:pPr>
        <w:tabs>
          <w:tab w:val="left" w:pos="540"/>
          <w:tab w:val="right" w:pos="9360"/>
        </w:tabs>
        <w:autoSpaceDE w:val="0"/>
        <w:autoSpaceDN w:val="0"/>
        <w:adjustRightInd w:val="0"/>
        <w:rPr>
          <w:rFonts w:ascii="Arial" w:hAnsi="Arial" w:cs="Arial"/>
          <w:b/>
          <w:bCs/>
        </w:rPr>
      </w:pPr>
    </w:p>
    <w:p w:rsidR="007E7295" w:rsidRPr="008A7A87" w:rsidRDefault="007E7295" w:rsidP="007E7295">
      <w:pPr>
        <w:tabs>
          <w:tab w:val="left" w:pos="540"/>
          <w:tab w:val="right" w:pos="9360"/>
        </w:tabs>
        <w:autoSpaceDE w:val="0"/>
        <w:autoSpaceDN w:val="0"/>
        <w:adjustRightInd w:val="0"/>
        <w:rPr>
          <w:rFonts w:ascii="Arial" w:hAnsi="Arial" w:cs="Arial"/>
          <w:b/>
          <w:bCs/>
        </w:rPr>
      </w:pPr>
    </w:p>
    <w:p w:rsidR="007E7295" w:rsidRPr="008A7A87" w:rsidRDefault="007E7295" w:rsidP="007E7295">
      <w:pPr>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bCs/>
          <w:i/>
          <w:iCs/>
        </w:rPr>
      </w:pPr>
      <w:r w:rsidRPr="008A7A87">
        <w:rPr>
          <w:rFonts w:ascii="Arial" w:hAnsi="Arial" w:cs="Arial"/>
          <w:bCs/>
          <w:iCs/>
        </w:rPr>
        <w:t>Prepared by</w:t>
      </w:r>
    </w:p>
    <w:p w:rsidR="007E7295" w:rsidRPr="008A7A87" w:rsidRDefault="007E7295" w:rsidP="007E7295">
      <w:pPr>
        <w:pBdr>
          <w:top w:val="single" w:sz="4" w:space="1" w:color="auto"/>
          <w:left w:val="single" w:sz="4" w:space="4" w:color="auto"/>
          <w:bottom w:val="single" w:sz="4" w:space="1" w:color="auto"/>
          <w:right w:val="single" w:sz="4" w:space="31" w:color="auto"/>
        </w:pBdr>
        <w:autoSpaceDE w:val="0"/>
        <w:autoSpaceDN w:val="0"/>
        <w:adjustRightInd w:val="0"/>
        <w:rPr>
          <w:rFonts w:ascii="Arial" w:eastAsia="MS Mincho" w:hAnsi="Arial" w:cs="Arial"/>
          <w:b/>
          <w:bCs/>
          <w:i/>
          <w:iCs/>
          <w:lang w:eastAsia="ja-JP"/>
        </w:rPr>
      </w:pPr>
      <w:r w:rsidRPr="008A7A87">
        <w:rPr>
          <w:rFonts w:ascii="Arial" w:hAnsi="Arial" w:cs="Arial"/>
          <w:b/>
          <w:i/>
        </w:rPr>
        <w:t xml:space="preserve">Appointed </w:t>
      </w:r>
      <w:r w:rsidRPr="008A7A87">
        <w:rPr>
          <w:rFonts w:ascii="Arial" w:eastAsia="MS Mincho" w:hAnsi="Arial" w:cs="Arial"/>
          <w:b/>
          <w:bCs/>
          <w:i/>
          <w:iCs/>
          <w:lang w:eastAsia="ja-JP"/>
        </w:rPr>
        <w:t xml:space="preserve">Department employee </w:t>
      </w:r>
    </w:p>
    <w:p w:rsidR="007E7295" w:rsidRPr="008A7A87" w:rsidRDefault="007E7295" w:rsidP="007E7295">
      <w:pPr>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bCs/>
          <w:i/>
          <w:iCs/>
        </w:rPr>
      </w:pPr>
      <w:r w:rsidRPr="008A7A87">
        <w:rPr>
          <w:rFonts w:ascii="Arial" w:eastAsia="MS Mincho" w:hAnsi="Arial" w:cs="Arial"/>
          <w:b/>
          <w:bCs/>
          <w:i/>
          <w:iCs/>
          <w:lang w:eastAsia="ja-JP"/>
        </w:rPr>
        <w:t>_</w:t>
      </w:r>
      <w:r w:rsidRPr="008A7A87">
        <w:rPr>
          <w:rFonts w:ascii="Arial" w:hAnsi="Arial" w:cs="Arial"/>
          <w:b/>
          <w:bCs/>
          <w:i/>
          <w:iCs/>
        </w:rPr>
        <w:t xml:space="preserve">_______________________________________________ </w:t>
      </w:r>
      <w:r w:rsidRPr="008A7A87">
        <w:rPr>
          <w:rFonts w:ascii="Arial" w:hAnsi="Arial" w:cs="Arial"/>
          <w:b/>
          <w:bCs/>
          <w:i/>
          <w:iCs/>
        </w:rPr>
        <w:tab/>
        <w:t>Date______________</w:t>
      </w:r>
    </w:p>
    <w:p w:rsidR="007E7295" w:rsidRPr="008A7A87" w:rsidRDefault="007E7295" w:rsidP="007E7295">
      <w:pPr>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bCs/>
          <w:i/>
          <w:iCs/>
          <w:highlight w:val="yellow"/>
        </w:rPr>
      </w:pPr>
    </w:p>
    <w:p w:rsidR="007E7295" w:rsidRPr="008A7A87" w:rsidRDefault="007E7295" w:rsidP="007E7295">
      <w:pPr>
        <w:autoSpaceDE w:val="0"/>
        <w:autoSpaceDN w:val="0"/>
        <w:adjustRightInd w:val="0"/>
        <w:rPr>
          <w:rFonts w:ascii="Arial" w:hAnsi="Arial" w:cs="Arial"/>
          <w:i/>
          <w:iCs/>
        </w:rPr>
      </w:pPr>
    </w:p>
    <w:p w:rsidR="007E7295" w:rsidRPr="008A7A87" w:rsidRDefault="007E7295" w:rsidP="007E7295">
      <w:pPr>
        <w:pBdr>
          <w:top w:val="single" w:sz="4" w:space="1" w:color="auto"/>
          <w:left w:val="single" w:sz="4" w:space="4" w:color="auto"/>
          <w:bottom w:val="single" w:sz="4" w:space="1" w:color="auto"/>
          <w:right w:val="single" w:sz="4" w:space="30" w:color="auto"/>
        </w:pBdr>
        <w:autoSpaceDE w:val="0"/>
        <w:autoSpaceDN w:val="0"/>
        <w:adjustRightInd w:val="0"/>
        <w:rPr>
          <w:rFonts w:ascii="Arial" w:hAnsi="Arial" w:cs="Arial"/>
          <w:i/>
          <w:iCs/>
        </w:rPr>
      </w:pPr>
      <w:r w:rsidRPr="008A7A87">
        <w:rPr>
          <w:rFonts w:ascii="Arial" w:hAnsi="Arial" w:cs="Arial"/>
          <w:i/>
          <w:iCs/>
        </w:rPr>
        <w:t xml:space="preserve">I confirm that all sections of the Management Plan have been completed and it meets the requirements of the Duty of Care for </w:t>
      </w:r>
      <w:r w:rsidRPr="00662A0C">
        <w:rPr>
          <w:rFonts w:ascii="Arial" w:hAnsi="Arial" w:cs="Arial"/>
          <w:i/>
          <w:iCs/>
        </w:rPr>
        <w:t xml:space="preserve">Public Schools </w:t>
      </w:r>
      <w:r w:rsidRPr="008A7A87">
        <w:rPr>
          <w:rFonts w:ascii="Arial" w:hAnsi="Arial" w:cs="Arial"/>
          <w:i/>
          <w:iCs/>
        </w:rPr>
        <w:t xml:space="preserve">Students </w:t>
      </w:r>
      <w:r w:rsidRPr="00B266E8">
        <w:rPr>
          <w:rFonts w:ascii="Arial" w:hAnsi="Arial" w:cs="Arial"/>
          <w:iCs/>
        </w:rPr>
        <w:t>Policy</w:t>
      </w:r>
      <w:r w:rsidRPr="008A7A87">
        <w:rPr>
          <w:rFonts w:ascii="Arial" w:hAnsi="Arial" w:cs="Arial"/>
          <w:i/>
          <w:iCs/>
        </w:rPr>
        <w:t>.</w:t>
      </w:r>
    </w:p>
    <w:p w:rsidR="007E7295" w:rsidRPr="008A7A87" w:rsidRDefault="007E7295" w:rsidP="007E7295">
      <w:pPr>
        <w:pBdr>
          <w:top w:val="single" w:sz="4" w:space="1" w:color="auto"/>
          <w:left w:val="single" w:sz="4" w:space="4" w:color="auto"/>
          <w:bottom w:val="single" w:sz="4" w:space="1" w:color="auto"/>
          <w:right w:val="single" w:sz="4" w:space="30" w:color="auto"/>
        </w:pBdr>
        <w:autoSpaceDE w:val="0"/>
        <w:autoSpaceDN w:val="0"/>
        <w:adjustRightInd w:val="0"/>
        <w:rPr>
          <w:rFonts w:ascii="Arial" w:hAnsi="Arial" w:cs="Arial"/>
          <w:i/>
          <w:iCs/>
        </w:rPr>
      </w:pPr>
    </w:p>
    <w:p w:rsidR="007E7295" w:rsidRPr="00D61863" w:rsidRDefault="007E7295" w:rsidP="007E7295">
      <w:pPr>
        <w:pStyle w:val="BodyText1"/>
        <w:pBdr>
          <w:top w:val="single" w:sz="4" w:space="1" w:color="auto"/>
          <w:left w:val="single" w:sz="4" w:space="4" w:color="auto"/>
          <w:bottom w:val="single" w:sz="4" w:space="1" w:color="auto"/>
          <w:right w:val="single" w:sz="4" w:space="30" w:color="auto"/>
        </w:pBdr>
        <w:tabs>
          <w:tab w:val="left" w:pos="540"/>
        </w:tabs>
        <w:ind w:left="0"/>
        <w:rPr>
          <w:rFonts w:eastAsia="MS Mincho"/>
          <w:bCs/>
          <w:i/>
          <w:iCs/>
          <w:color w:val="auto"/>
          <w:szCs w:val="22"/>
          <w:u w:val="single"/>
          <w:lang w:eastAsia="ja-JP"/>
        </w:rPr>
      </w:pPr>
      <w:r w:rsidRPr="008A7A87">
        <w:rPr>
          <w:rFonts w:eastAsia="MS Mincho"/>
          <w:b/>
          <w:bCs/>
          <w:i/>
          <w:iCs/>
          <w:color w:val="auto"/>
          <w:szCs w:val="22"/>
          <w:lang w:eastAsia="ja-JP"/>
        </w:rPr>
        <w:t xml:space="preserve">Principal </w:t>
      </w:r>
      <w:r w:rsidRPr="00D61863">
        <w:rPr>
          <w:rFonts w:eastAsia="MS Mincho"/>
          <w:bCs/>
          <w:i/>
          <w:iCs/>
          <w:color w:val="auto"/>
          <w:szCs w:val="22"/>
          <w:u w:val="single"/>
          <w:lang w:eastAsia="ja-JP"/>
        </w:rPr>
        <w:t>________________________________________</w:t>
      </w:r>
      <w:r w:rsidRPr="008A7A87">
        <w:rPr>
          <w:rFonts w:eastAsia="MS Mincho"/>
          <w:b/>
          <w:bCs/>
          <w:i/>
          <w:iCs/>
          <w:color w:val="auto"/>
          <w:szCs w:val="22"/>
          <w:lang w:eastAsia="ja-JP"/>
        </w:rPr>
        <w:t xml:space="preserve"> </w:t>
      </w:r>
      <w:r w:rsidRPr="008A7A87">
        <w:rPr>
          <w:rFonts w:eastAsia="MS Mincho"/>
          <w:b/>
          <w:bCs/>
          <w:i/>
          <w:iCs/>
          <w:color w:val="auto"/>
          <w:szCs w:val="22"/>
          <w:lang w:eastAsia="ja-JP"/>
        </w:rPr>
        <w:tab/>
        <w:t>Date</w:t>
      </w:r>
      <w:r w:rsidRPr="00D61863">
        <w:rPr>
          <w:rFonts w:eastAsia="MS Mincho"/>
          <w:bCs/>
          <w:i/>
          <w:iCs/>
          <w:color w:val="auto"/>
          <w:szCs w:val="22"/>
          <w:u w:val="single"/>
          <w:lang w:eastAsia="ja-JP"/>
        </w:rPr>
        <w:t>______________</w:t>
      </w:r>
    </w:p>
    <w:p w:rsidR="007E7295" w:rsidRPr="008A7A87" w:rsidRDefault="007E7295" w:rsidP="007E7295">
      <w:pPr>
        <w:pStyle w:val="BodyText1"/>
        <w:pBdr>
          <w:top w:val="single" w:sz="4" w:space="1" w:color="auto"/>
          <w:left w:val="single" w:sz="4" w:space="4" w:color="auto"/>
          <w:bottom w:val="single" w:sz="4" w:space="1" w:color="auto"/>
          <w:right w:val="single" w:sz="4" w:space="30" w:color="auto"/>
        </w:pBdr>
        <w:tabs>
          <w:tab w:val="left" w:pos="540"/>
        </w:tabs>
        <w:ind w:left="0"/>
        <w:rPr>
          <w:rFonts w:eastAsia="MS Mincho"/>
          <w:b/>
          <w:bCs/>
          <w:i/>
          <w:iCs/>
          <w:color w:val="auto"/>
          <w:szCs w:val="22"/>
          <w:lang w:eastAsia="ja-JP"/>
        </w:rPr>
      </w:pPr>
    </w:p>
    <w:p w:rsidR="00634A06" w:rsidRDefault="00634A06"/>
    <w:sectPr w:rsidR="00634A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4D" w:rsidRDefault="00004B4D" w:rsidP="007E7295">
      <w:r>
        <w:separator/>
      </w:r>
    </w:p>
  </w:endnote>
  <w:endnote w:type="continuationSeparator" w:id="0">
    <w:p w:rsidR="00004B4D" w:rsidRDefault="00004B4D" w:rsidP="007E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4D" w:rsidRDefault="00004B4D" w:rsidP="007E7295">
      <w:r>
        <w:separator/>
      </w:r>
    </w:p>
  </w:footnote>
  <w:footnote w:type="continuationSeparator" w:id="0">
    <w:p w:rsidR="00004B4D" w:rsidRDefault="00004B4D" w:rsidP="007E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 w15:restartNumberingAfterBreak="0">
    <w:nsid w:val="1AFB452C"/>
    <w:multiLevelType w:val="hybridMultilevel"/>
    <w:tmpl w:val="9E4EA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C84A19"/>
    <w:multiLevelType w:val="hybridMultilevel"/>
    <w:tmpl w:val="B5446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8574E4"/>
    <w:multiLevelType w:val="hybridMultilevel"/>
    <w:tmpl w:val="CEC4E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B94541"/>
    <w:multiLevelType w:val="hybridMultilevel"/>
    <w:tmpl w:val="05DC2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5093859"/>
    <w:multiLevelType w:val="hybridMultilevel"/>
    <w:tmpl w:val="4000AD78"/>
    <w:lvl w:ilvl="0" w:tplc="30AA53F0">
      <w:start w:val="1"/>
      <w:numFmt w:val="decimal"/>
      <w:lvlText w:val="%1."/>
      <w:lvlJc w:val="left"/>
      <w:pPr>
        <w:tabs>
          <w:tab w:val="num" w:pos="567"/>
        </w:tabs>
        <w:ind w:left="567" w:hanging="567"/>
      </w:pPr>
      <w:rPr>
        <w:rFonts w:cs="Times New Roman" w:hint="default"/>
        <w:b/>
        <w:i w:val="0"/>
        <w:sz w:val="22"/>
      </w:rPr>
    </w:lvl>
    <w:lvl w:ilvl="1" w:tplc="ADFC4C2C">
      <w:start w:val="1"/>
      <w:numFmt w:val="bullet"/>
      <w:lvlText w:val=""/>
      <w:lvlJc w:val="left"/>
      <w:pPr>
        <w:tabs>
          <w:tab w:val="num" w:pos="170"/>
        </w:tabs>
        <w:ind w:left="170" w:hanging="170"/>
      </w:pPr>
      <w:rPr>
        <w:rFonts w:ascii="Symbol" w:hAnsi="Symbol" w:hint="default"/>
        <w:b w:val="0"/>
        <w:i w:val="0"/>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95"/>
    <w:rsid w:val="00004B4D"/>
    <w:rsid w:val="000C193E"/>
    <w:rsid w:val="0036439C"/>
    <w:rsid w:val="0045300F"/>
    <w:rsid w:val="004E4C53"/>
    <w:rsid w:val="00634A06"/>
    <w:rsid w:val="006F79B4"/>
    <w:rsid w:val="007E7295"/>
    <w:rsid w:val="00D61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EDE3"/>
  <w15:chartTrackingRefBased/>
  <w15:docId w15:val="{903E2886-84A0-4B08-B20C-526A1E6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7E729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95"/>
    <w:pPr>
      <w:ind w:left="720"/>
      <w:contextualSpacing/>
    </w:pPr>
  </w:style>
  <w:style w:type="paragraph" w:customStyle="1" w:styleId="BodyText1">
    <w:name w:val="Body Text 1"/>
    <w:link w:val="BodyText1Char"/>
    <w:rsid w:val="007E7295"/>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7E7295"/>
    <w:rPr>
      <w:rFonts w:ascii="Arial" w:eastAsia="Times New Roman" w:hAnsi="Arial" w:cs="Arial"/>
      <w:color w:val="000000"/>
      <w:szCs w:val="24"/>
      <w:lang w:eastAsia="en-AU"/>
    </w:rPr>
  </w:style>
  <w:style w:type="paragraph" w:styleId="Header">
    <w:name w:val="header"/>
    <w:next w:val="BodyText1"/>
    <w:link w:val="HeaderChar"/>
    <w:rsid w:val="007E7295"/>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7E7295"/>
    <w:rPr>
      <w:rFonts w:ascii="Arial" w:eastAsia="Times New Roman" w:hAnsi="Arial" w:cs="Arial"/>
      <w:color w:val="000000"/>
      <w:szCs w:val="24"/>
      <w:lang w:eastAsia="en-AU"/>
    </w:rPr>
  </w:style>
  <w:style w:type="numbering" w:customStyle="1" w:styleId="AppendixHeadingsList">
    <w:name w:val="_AppendixHeadingsList"/>
    <w:basedOn w:val="NoList"/>
    <w:semiHidden/>
    <w:rsid w:val="007E7295"/>
    <w:pPr>
      <w:numPr>
        <w:numId w:val="1"/>
      </w:numPr>
    </w:pPr>
  </w:style>
  <w:style w:type="paragraph" w:customStyle="1" w:styleId="AppendixHdg1">
    <w:name w:val="Appendix Hdg 1"/>
    <w:basedOn w:val="Normal"/>
    <w:next w:val="BodyText1"/>
    <w:link w:val="AppendixHdg1Char"/>
    <w:rsid w:val="007E7295"/>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rsid w:val="007E7295"/>
    <w:rPr>
      <w:rFonts w:ascii="Trebuchet MS" w:eastAsia="Times New Roman" w:hAnsi="Trebuchet MS" w:cs="Times New Roman"/>
      <w:caps/>
      <w:kern w:val="20"/>
      <w:sz w:val="28"/>
      <w:szCs w:val="24"/>
    </w:rPr>
  </w:style>
  <w:style w:type="paragraph" w:customStyle="1" w:styleId="AppendixHdg2">
    <w:name w:val="Appendix Hdg 2"/>
    <w:basedOn w:val="Normal"/>
    <w:next w:val="BodyText1"/>
    <w:rsid w:val="007E7295"/>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7E7295"/>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7E7295"/>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character" w:styleId="Hyperlink">
    <w:name w:val="Hyperlink"/>
    <w:basedOn w:val="DefaultParagraphFont"/>
    <w:uiPriority w:val="14"/>
    <w:rsid w:val="007E7295"/>
    <w:rPr>
      <w:color w:val="auto"/>
      <w:u w:val="single"/>
    </w:rPr>
  </w:style>
  <w:style w:type="paragraph" w:styleId="Footer">
    <w:name w:val="footer"/>
    <w:basedOn w:val="Normal"/>
    <w:link w:val="FooterChar"/>
    <w:uiPriority w:val="99"/>
    <w:unhideWhenUsed/>
    <w:rsid w:val="007E7295"/>
    <w:pPr>
      <w:tabs>
        <w:tab w:val="center" w:pos="4513"/>
        <w:tab w:val="right" w:pos="9026"/>
      </w:tabs>
    </w:pPr>
  </w:style>
  <w:style w:type="character" w:customStyle="1" w:styleId="FooterChar">
    <w:name w:val="Footer Char"/>
    <w:basedOn w:val="DefaultParagraphFont"/>
    <w:link w:val="Footer"/>
    <w:uiPriority w:val="99"/>
    <w:rsid w:val="007E729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twd.wa.gov.au/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KARITHU Peter [Policy &amp; Program Governance]</dc:creator>
  <cp:keywords/>
  <dc:description/>
  <cp:lastModifiedBy>KARITHU Peter [Policy &amp; Program Governance]</cp:lastModifiedBy>
  <cp:revision>1</cp:revision>
  <dcterms:created xsi:type="dcterms:W3CDTF">2020-09-10T05:35:00Z</dcterms:created>
  <dcterms:modified xsi:type="dcterms:W3CDTF">2020-09-10T06:08:00Z</dcterms:modified>
</cp:coreProperties>
</file>